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AC3D" w14:textId="4AE7A997" w:rsidR="00BB4FCF" w:rsidRPr="00EC6451" w:rsidRDefault="0073077C" w:rsidP="00BB4FCF">
      <w:pPr>
        <w:pStyle w:val="Num-DocParagraph"/>
        <w:tabs>
          <w:tab w:val="clear" w:pos="1191"/>
          <w:tab w:val="clear" w:pos="1531"/>
        </w:tabs>
        <w:spacing w:after="120"/>
        <w:jc w:val="center"/>
        <w:rPr>
          <w:b/>
          <w:i/>
          <w:lang w:val="en-US"/>
        </w:rPr>
      </w:pPr>
      <w:r>
        <w:rPr>
          <w:b/>
          <w:i/>
          <w:lang w:val="en-US"/>
        </w:rPr>
        <w:t xml:space="preserve">Application for access to microdata from the </w:t>
      </w:r>
      <w:r w:rsidR="00BB4FCF">
        <w:rPr>
          <w:b/>
          <w:i/>
          <w:lang w:val="en-US"/>
        </w:rPr>
        <w:t xml:space="preserve">OECD AI surveys of </w:t>
      </w:r>
      <w:r w:rsidR="0009166C">
        <w:rPr>
          <w:b/>
          <w:i/>
          <w:lang w:val="en-US"/>
        </w:rPr>
        <w:t>employers and workers</w:t>
      </w:r>
    </w:p>
    <w:p w14:paraId="4DAB4299" w14:textId="77777777" w:rsidR="00363346" w:rsidRPr="00BB4FCF" w:rsidRDefault="00363346">
      <w:pPr>
        <w:rPr>
          <w:lang w:val="en-US"/>
        </w:rPr>
      </w:pPr>
    </w:p>
    <w:p w14:paraId="3E26D20E" w14:textId="77777777" w:rsidR="00363346" w:rsidRDefault="00363346"/>
    <w:p w14:paraId="72554131" w14:textId="1FABE194" w:rsidR="00C16B51" w:rsidRPr="00782015" w:rsidRDefault="007974C9">
      <w:pPr>
        <w:rPr>
          <w:b/>
          <w:i/>
        </w:rPr>
      </w:pPr>
      <w:r>
        <w:rPr>
          <w:b/>
          <w:i/>
        </w:rPr>
        <w:t>Introduction</w:t>
      </w:r>
    </w:p>
    <w:p w14:paraId="4BB2FA66" w14:textId="77777777" w:rsidR="00C16B51" w:rsidRDefault="00C16B51">
      <w:pPr>
        <w:rPr>
          <w:i/>
        </w:rPr>
      </w:pPr>
    </w:p>
    <w:p w14:paraId="38C84FA8" w14:textId="29C6E1BA" w:rsidR="006B398D" w:rsidRDefault="00BB4FCF" w:rsidP="00C16B51">
      <w:pPr>
        <w:rPr>
          <w:lang w:val="en-US"/>
        </w:rPr>
      </w:pPr>
      <w:r>
        <w:rPr>
          <w:lang w:val="en-US"/>
        </w:rPr>
        <w:t xml:space="preserve">Thank you for your interest in the </w:t>
      </w:r>
      <w:r w:rsidRPr="00BB4FCF">
        <w:rPr>
          <w:lang w:val="en-US"/>
        </w:rPr>
        <w:t xml:space="preserve">OECD AI surveys of </w:t>
      </w:r>
      <w:r w:rsidR="0009166C">
        <w:rPr>
          <w:lang w:val="en-US"/>
        </w:rPr>
        <w:t>employers and workers</w:t>
      </w:r>
      <w:r>
        <w:rPr>
          <w:lang w:val="en-US"/>
        </w:rPr>
        <w:t>.</w:t>
      </w:r>
      <w:r w:rsidRPr="00BB4FCF">
        <w:t xml:space="preserve"> </w:t>
      </w:r>
      <w:r w:rsidRPr="00BB4FCF">
        <w:rPr>
          <w:lang w:val="en-US"/>
        </w:rPr>
        <w:t xml:space="preserve">The OECD wishes for the </w:t>
      </w:r>
      <w:r w:rsidR="0073077C">
        <w:rPr>
          <w:lang w:val="en-US"/>
        </w:rPr>
        <w:t>survey micro</w:t>
      </w:r>
      <w:r w:rsidRPr="00BB4FCF">
        <w:rPr>
          <w:lang w:val="en-US"/>
        </w:rPr>
        <w:t xml:space="preserve">data to be usable for replication and further research. </w:t>
      </w:r>
      <w:bookmarkStart w:id="0" w:name="_Hlk123550855"/>
      <w:r>
        <w:rPr>
          <w:lang w:val="en-US"/>
        </w:rPr>
        <w:t>A</w:t>
      </w:r>
      <w:r w:rsidRPr="00BB4FCF">
        <w:rPr>
          <w:lang w:val="en-US"/>
        </w:rPr>
        <w:t>ccess to</w:t>
      </w:r>
      <w:r w:rsidR="001718B1">
        <w:rPr>
          <w:lang w:val="en-US"/>
        </w:rPr>
        <w:t xml:space="preserve"> </w:t>
      </w:r>
      <w:r w:rsidRPr="00BB4FCF">
        <w:rPr>
          <w:lang w:val="en-US"/>
        </w:rPr>
        <w:t xml:space="preserve">the </w:t>
      </w:r>
      <w:r w:rsidR="0073077C">
        <w:rPr>
          <w:lang w:val="en-US"/>
        </w:rPr>
        <w:t>micro</w:t>
      </w:r>
      <w:r w:rsidRPr="00BB4FCF">
        <w:rPr>
          <w:lang w:val="en-US"/>
        </w:rPr>
        <w:t>data is possible for accredited</w:t>
      </w:r>
      <w:r w:rsidR="001718B1">
        <w:rPr>
          <w:lang w:val="en-US"/>
        </w:rPr>
        <w:t xml:space="preserve"> researchers who </w:t>
      </w:r>
      <w:proofErr w:type="gramStart"/>
      <w:r w:rsidR="001718B1">
        <w:rPr>
          <w:lang w:val="en-US"/>
        </w:rPr>
        <w:t>submit an application</w:t>
      </w:r>
      <w:proofErr w:type="gramEnd"/>
      <w:r w:rsidR="001718B1">
        <w:rPr>
          <w:lang w:val="en-US"/>
        </w:rPr>
        <w:t xml:space="preserve"> </w:t>
      </w:r>
      <w:r w:rsidR="00140AF5">
        <w:rPr>
          <w:lang w:val="en-US"/>
        </w:rPr>
        <w:t>demonstrating</w:t>
      </w:r>
      <w:r w:rsidR="00E137DF">
        <w:rPr>
          <w:lang w:val="en-US"/>
        </w:rPr>
        <w:t xml:space="preserve"> their need to use the </w:t>
      </w:r>
      <w:r w:rsidR="001F7273">
        <w:rPr>
          <w:lang w:val="en-US"/>
        </w:rPr>
        <w:t>micro</w:t>
      </w:r>
      <w:r w:rsidR="001F7273" w:rsidRPr="00BB4FCF">
        <w:rPr>
          <w:lang w:val="en-US"/>
        </w:rPr>
        <w:t xml:space="preserve">data </w:t>
      </w:r>
      <w:r w:rsidR="001F7273">
        <w:rPr>
          <w:lang w:val="en-US"/>
        </w:rPr>
        <w:t xml:space="preserve">for </w:t>
      </w:r>
      <w:r w:rsidR="001013DD">
        <w:rPr>
          <w:lang w:val="en-US"/>
        </w:rPr>
        <w:t xml:space="preserve">non-commercial </w:t>
      </w:r>
      <w:r w:rsidR="001F7273">
        <w:rPr>
          <w:lang w:val="en-US"/>
        </w:rPr>
        <w:t xml:space="preserve">research purposes </w:t>
      </w:r>
      <w:r w:rsidR="00E137DF">
        <w:rPr>
          <w:lang w:val="en-US"/>
        </w:rPr>
        <w:t>and</w:t>
      </w:r>
      <w:r w:rsidRPr="00BB4FCF">
        <w:rPr>
          <w:lang w:val="en-US"/>
        </w:rPr>
        <w:t xml:space="preserve"> their capacity to use </w:t>
      </w:r>
      <w:r w:rsidR="001718B1">
        <w:rPr>
          <w:lang w:val="en-US"/>
        </w:rPr>
        <w:t xml:space="preserve">the </w:t>
      </w:r>
      <w:r w:rsidR="0073077C">
        <w:rPr>
          <w:lang w:val="en-US"/>
        </w:rPr>
        <w:t>micro</w:t>
      </w:r>
      <w:r w:rsidR="0073077C" w:rsidRPr="00BB4FCF">
        <w:rPr>
          <w:lang w:val="en-US"/>
        </w:rPr>
        <w:t xml:space="preserve">data </w:t>
      </w:r>
      <w:r w:rsidRPr="00BB4FCF">
        <w:rPr>
          <w:lang w:val="en-US"/>
        </w:rPr>
        <w:t xml:space="preserve">in </w:t>
      </w:r>
      <w:r w:rsidR="009D7A82">
        <w:rPr>
          <w:lang w:val="en-US"/>
        </w:rPr>
        <w:t>compliance</w:t>
      </w:r>
      <w:r w:rsidR="008F2EAC">
        <w:rPr>
          <w:lang w:val="en-US"/>
        </w:rPr>
        <w:t xml:space="preserve"> with the </w:t>
      </w:r>
      <w:r w:rsidR="00E137DF">
        <w:rPr>
          <w:lang w:val="en-US"/>
        </w:rPr>
        <w:t>T</w:t>
      </w:r>
      <w:r w:rsidR="008F2EAC">
        <w:rPr>
          <w:lang w:val="en-US"/>
        </w:rPr>
        <w:t>e</w:t>
      </w:r>
      <w:r w:rsidR="00E137DF">
        <w:rPr>
          <w:lang w:val="en-US"/>
        </w:rPr>
        <w:t>rms of U</w:t>
      </w:r>
      <w:r w:rsidR="008F2EAC">
        <w:rPr>
          <w:lang w:val="en-US"/>
        </w:rPr>
        <w:t>se</w:t>
      </w:r>
      <w:r w:rsidRPr="00BB4FCF">
        <w:rPr>
          <w:lang w:val="en-US"/>
        </w:rPr>
        <w:t>.</w:t>
      </w:r>
      <w:bookmarkEnd w:id="0"/>
    </w:p>
    <w:p w14:paraId="26ED2A2E" w14:textId="3882BDC1" w:rsidR="00E11C8A" w:rsidRDefault="00E11C8A" w:rsidP="00C16B51">
      <w:pPr>
        <w:rPr>
          <w:lang w:val="en-US"/>
        </w:rPr>
      </w:pPr>
    </w:p>
    <w:p w14:paraId="20029B48" w14:textId="70CB4FF8" w:rsidR="001718B1" w:rsidRDefault="001026FA" w:rsidP="00C16B51">
      <w:pPr>
        <w:rPr>
          <w:lang w:val="en-US"/>
        </w:rPr>
      </w:pPr>
      <w:r w:rsidRPr="00B0029F">
        <w:rPr>
          <w:lang w:val="en-US"/>
        </w:rPr>
        <w:t>In order to be granted access to the microdata</w:t>
      </w:r>
      <w:r w:rsidRPr="001026FA">
        <w:rPr>
          <w:lang w:val="en-US"/>
        </w:rPr>
        <w:t>, the researcher's organis</w:t>
      </w:r>
      <w:r w:rsidRPr="00B0029F">
        <w:rPr>
          <w:lang w:val="en-US"/>
        </w:rPr>
        <w:t xml:space="preserve">ation must be identified, as must </w:t>
      </w:r>
      <w:r>
        <w:rPr>
          <w:lang w:val="en-US"/>
        </w:rPr>
        <w:t>all</w:t>
      </w:r>
      <w:r w:rsidRPr="00B0029F">
        <w:rPr>
          <w:lang w:val="en-US"/>
        </w:rPr>
        <w:t xml:space="preserve"> researchers who will be involved i</w:t>
      </w:r>
      <w:r w:rsidRPr="001026FA">
        <w:rPr>
          <w:lang w:val="en-US"/>
        </w:rPr>
        <w:t>n using the data at that organis</w:t>
      </w:r>
      <w:r w:rsidRPr="00B0029F">
        <w:rPr>
          <w:lang w:val="en-US"/>
        </w:rPr>
        <w:t xml:space="preserve">ation. The </w:t>
      </w:r>
      <w:r w:rsidRPr="001026FA">
        <w:rPr>
          <w:lang w:val="en-US"/>
        </w:rPr>
        <w:t>application for access</w:t>
      </w:r>
      <w:r>
        <w:rPr>
          <w:lang w:val="en-US"/>
        </w:rPr>
        <w:t xml:space="preserve"> will be signed</w:t>
      </w:r>
      <w:r w:rsidRPr="00B0029F">
        <w:rPr>
          <w:lang w:val="en-US"/>
        </w:rPr>
        <w:t xml:space="preserve"> </w:t>
      </w:r>
      <w:r>
        <w:rPr>
          <w:lang w:val="en-US"/>
        </w:rPr>
        <w:t xml:space="preserve">by the principal researcher </w:t>
      </w:r>
      <w:r w:rsidRPr="001026FA">
        <w:rPr>
          <w:lang w:val="en-US"/>
        </w:rPr>
        <w:t>on behalf of the organis</w:t>
      </w:r>
      <w:r w:rsidRPr="00B0029F">
        <w:rPr>
          <w:lang w:val="en-US"/>
        </w:rPr>
        <w:t>ation. If the principal researcher is not authorized to sign on behalf of the rece</w:t>
      </w:r>
      <w:r>
        <w:rPr>
          <w:lang w:val="en-US"/>
        </w:rPr>
        <w:t>iving organis</w:t>
      </w:r>
      <w:r w:rsidRPr="001026FA">
        <w:rPr>
          <w:lang w:val="en-US"/>
        </w:rPr>
        <w:t>ation, an authorized</w:t>
      </w:r>
      <w:r w:rsidRPr="00B0029F">
        <w:rPr>
          <w:lang w:val="en-US"/>
        </w:rPr>
        <w:t xml:space="preserve"> representative must be identified</w:t>
      </w:r>
      <w:r>
        <w:rPr>
          <w:lang w:val="en-US"/>
        </w:rPr>
        <w:t xml:space="preserve"> and sign the application form</w:t>
      </w:r>
      <w:r w:rsidRPr="00B0029F">
        <w:rPr>
          <w:lang w:val="en-US"/>
        </w:rPr>
        <w:t>. Any violation of the</w:t>
      </w:r>
      <w:r>
        <w:rPr>
          <w:lang w:val="en-US"/>
        </w:rPr>
        <w:t xml:space="preserve"> terms of use of the</w:t>
      </w:r>
      <w:r w:rsidRPr="001026FA">
        <w:rPr>
          <w:lang w:val="en-US"/>
        </w:rPr>
        <w:t xml:space="preserve"> m</w:t>
      </w:r>
      <w:r w:rsidRPr="00B0029F">
        <w:rPr>
          <w:lang w:val="en-US"/>
        </w:rPr>
        <w:t xml:space="preserve">icrodata will be considered to have occurred on behalf of the </w:t>
      </w:r>
      <w:r w:rsidRPr="001026FA">
        <w:rPr>
          <w:lang w:val="en-US"/>
        </w:rPr>
        <w:t>organis</w:t>
      </w:r>
      <w:r w:rsidRPr="00B0029F">
        <w:rPr>
          <w:lang w:val="en-US"/>
        </w:rPr>
        <w:t>ation</w:t>
      </w:r>
      <w:r>
        <w:rPr>
          <w:lang w:val="en-US"/>
        </w:rPr>
        <w:t xml:space="preserve"> identified</w:t>
      </w:r>
      <w:r w:rsidRPr="00B0029F">
        <w:rPr>
          <w:lang w:val="en-US"/>
        </w:rPr>
        <w:t xml:space="preserve">, </w:t>
      </w:r>
      <w:r>
        <w:rPr>
          <w:lang w:val="en-US"/>
        </w:rPr>
        <w:t>who is responsible for compliance with the terms of use by the researchers at that organisation.</w:t>
      </w:r>
    </w:p>
    <w:p w14:paraId="42C7C312" w14:textId="77777777" w:rsidR="00172509" w:rsidRPr="00B0029F" w:rsidRDefault="00172509" w:rsidP="00C16B51"/>
    <w:p w14:paraId="7C00D931" w14:textId="43081236" w:rsidR="001718B1" w:rsidRPr="00E766D1" w:rsidRDefault="000D5CD0" w:rsidP="001718B1">
      <w:pPr>
        <w:rPr>
          <w:bCs/>
          <w:sz w:val="20"/>
          <w:szCs w:val="24"/>
          <w:lang w:eastAsia="en-US"/>
        </w:rPr>
      </w:pPr>
      <w:bookmarkStart w:id="1" w:name="_Hlk128068805"/>
      <w:r w:rsidRPr="000D5CD0">
        <w:rPr>
          <w:lang w:val="en-US"/>
        </w:rPr>
        <w:t xml:space="preserve">The microdata </w:t>
      </w:r>
      <w:proofErr w:type="gramStart"/>
      <w:r w:rsidRPr="000D5CD0">
        <w:rPr>
          <w:lang w:val="en-US"/>
        </w:rPr>
        <w:t>represent</w:t>
      </w:r>
      <w:proofErr w:type="gramEnd"/>
      <w:r w:rsidRPr="000D5CD0">
        <w:rPr>
          <w:lang w:val="en-US"/>
        </w:rPr>
        <w:t xml:space="preserve"> the views of</w:t>
      </w:r>
      <w:r w:rsidR="009227CC">
        <w:rPr>
          <w:lang w:val="en-US"/>
        </w:rPr>
        <w:t xml:space="preserve"> </w:t>
      </w:r>
      <w:r w:rsidR="008F5615" w:rsidRPr="00872318">
        <w:rPr>
          <w:rFonts w:eastAsia="Times New Roman"/>
          <w:sz w:val="24"/>
          <w:szCs w:val="24"/>
          <w:lang w:val="en-US"/>
        </w:rPr>
        <w:t>5</w:t>
      </w:r>
      <w:r w:rsidR="008F5615">
        <w:rPr>
          <w:rFonts w:eastAsia="Times New Roman"/>
          <w:sz w:val="24"/>
          <w:szCs w:val="24"/>
          <w:lang w:val="en-US"/>
        </w:rPr>
        <w:t>,</w:t>
      </w:r>
      <w:r w:rsidR="008F5615" w:rsidRPr="00872318">
        <w:rPr>
          <w:rFonts w:eastAsia="Times New Roman"/>
          <w:sz w:val="24"/>
          <w:szCs w:val="24"/>
          <w:lang w:val="en-US"/>
        </w:rPr>
        <w:t>334 workers and 2</w:t>
      </w:r>
      <w:r w:rsidR="008F5615">
        <w:rPr>
          <w:rFonts w:eastAsia="Times New Roman"/>
          <w:sz w:val="24"/>
          <w:szCs w:val="24"/>
          <w:lang w:val="en-US"/>
        </w:rPr>
        <w:t>,</w:t>
      </w:r>
      <w:r w:rsidR="008F5615" w:rsidRPr="00872318">
        <w:rPr>
          <w:rFonts w:eastAsia="Times New Roman"/>
          <w:sz w:val="24"/>
          <w:szCs w:val="24"/>
          <w:lang w:val="en-US"/>
        </w:rPr>
        <w:t xml:space="preserve">053 firms </w:t>
      </w:r>
      <w:r w:rsidRPr="000D5CD0">
        <w:rPr>
          <w:lang w:val="en-US"/>
        </w:rPr>
        <w:t xml:space="preserve">in the </w:t>
      </w:r>
      <w:r w:rsidRPr="000D5CD0">
        <w:t>manufacturing sector and in the finance and insurance sector</w:t>
      </w:r>
      <w:r w:rsidR="00A76AAE">
        <w:t>,</w:t>
      </w:r>
      <w:r>
        <w:t xml:space="preserve"> </w:t>
      </w:r>
      <w:r w:rsidR="00ED3B5B">
        <w:rPr>
          <w:bCs/>
        </w:rPr>
        <w:t>via</w:t>
      </w:r>
      <w:r w:rsidRPr="000D5CD0">
        <w:rPr>
          <w:bCs/>
        </w:rPr>
        <w:t xml:space="preserve"> surveys conducted between mid-January</w:t>
      </w:r>
      <w:r>
        <w:t xml:space="preserve"> and mid-February 2022. </w:t>
      </w:r>
      <w:r>
        <w:rPr>
          <w:bCs/>
        </w:rPr>
        <w:t>The surveys examined how and why AI was being implemented</w:t>
      </w:r>
      <w:r w:rsidR="00912448">
        <w:rPr>
          <w:bCs/>
        </w:rPr>
        <w:t xml:space="preserve"> as well as </w:t>
      </w:r>
      <w:r>
        <w:rPr>
          <w:bCs/>
        </w:rPr>
        <w:t xml:space="preserve">AI’s impact on job quantity, job quality and skills needs, among other topics. </w:t>
      </w:r>
      <w:r w:rsidR="009227CC">
        <w:rPr>
          <w:bCs/>
        </w:rPr>
        <w:t>The microdata</w:t>
      </w:r>
      <w:r w:rsidR="009227CC" w:rsidRPr="009227CC">
        <w:rPr>
          <w:bCs/>
        </w:rPr>
        <w:t xml:space="preserve"> </w:t>
      </w:r>
      <w:proofErr w:type="gramStart"/>
      <w:r w:rsidR="009227CC" w:rsidRPr="009227CC">
        <w:rPr>
          <w:bCs/>
        </w:rPr>
        <w:t>have</w:t>
      </w:r>
      <w:proofErr w:type="gramEnd"/>
      <w:r w:rsidR="009227CC" w:rsidRPr="009227CC">
        <w:rPr>
          <w:bCs/>
        </w:rPr>
        <w:t xml:space="preserve"> been de-identified to prevent the identification of individual survey participants.</w:t>
      </w:r>
      <w:r w:rsidR="000A1523">
        <w:rPr>
          <w:bCs/>
        </w:rPr>
        <w:t xml:space="preserve"> </w:t>
      </w:r>
      <w:r w:rsidR="001F7273" w:rsidRPr="001F7273">
        <w:rPr>
          <w:lang w:val="en-US"/>
        </w:rPr>
        <w:t xml:space="preserve">The microdata will be transferred securely </w:t>
      </w:r>
      <w:r w:rsidR="00E766D1">
        <w:rPr>
          <w:lang w:val="en-US"/>
        </w:rPr>
        <w:t xml:space="preserve">to approved researchers </w:t>
      </w:r>
      <w:r w:rsidR="001F7273" w:rsidRPr="001F7273">
        <w:rPr>
          <w:lang w:val="en-US"/>
        </w:rPr>
        <w:t xml:space="preserve">in </w:t>
      </w:r>
      <w:proofErr w:type="gramStart"/>
      <w:r w:rsidR="00A13BD7">
        <w:rPr>
          <w:lang w:val="en-US"/>
        </w:rPr>
        <w:t xml:space="preserve">Stata </w:t>
      </w:r>
      <w:r w:rsidR="00863340">
        <w:rPr>
          <w:lang w:val="en-US"/>
        </w:rPr>
        <w:t>.</w:t>
      </w:r>
      <w:proofErr w:type="spellStart"/>
      <w:r w:rsidR="00863340">
        <w:rPr>
          <w:lang w:val="en-US"/>
        </w:rPr>
        <w:t>dta</w:t>
      </w:r>
      <w:proofErr w:type="spellEnd"/>
      <w:proofErr w:type="gramEnd"/>
      <w:r w:rsidR="00863340">
        <w:rPr>
          <w:lang w:val="en-US"/>
        </w:rPr>
        <w:t xml:space="preserve"> </w:t>
      </w:r>
      <w:r w:rsidR="001F7273" w:rsidRPr="001F7273">
        <w:rPr>
          <w:lang w:val="en-US"/>
        </w:rPr>
        <w:t xml:space="preserve">format. </w:t>
      </w:r>
      <w:r w:rsidR="004A4E9D">
        <w:rPr>
          <w:lang w:val="en-US"/>
        </w:rPr>
        <w:t xml:space="preserve">Approved researchers </w:t>
      </w:r>
      <w:r w:rsidR="008F5615">
        <w:rPr>
          <w:lang w:val="en-US"/>
        </w:rPr>
        <w:t>should also consult the</w:t>
      </w:r>
      <w:r w:rsidR="004A4E9D">
        <w:rPr>
          <w:lang w:val="en-US"/>
        </w:rPr>
        <w:t xml:space="preserve"> Technical Report</w:t>
      </w:r>
      <w:r w:rsidR="008F5615">
        <w:rPr>
          <w:lang w:val="en-US"/>
        </w:rPr>
        <w:t xml:space="preserve"> [</w:t>
      </w:r>
      <w:r w:rsidR="0006095B">
        <w:rPr>
          <w:lang w:val="en-US"/>
        </w:rPr>
        <w:t xml:space="preserve">available </w:t>
      </w:r>
      <w:hyperlink r:id="rId13" w:history="1">
        <w:r w:rsidR="0006095B" w:rsidRPr="0006095B">
          <w:rPr>
            <w:rStyle w:val="Hyperlink"/>
            <w:lang w:val="en-US"/>
          </w:rPr>
          <w:t>here</w:t>
        </w:r>
      </w:hyperlink>
      <w:r w:rsidR="008F5615">
        <w:rPr>
          <w:lang w:val="en-US"/>
        </w:rPr>
        <w:t>]</w:t>
      </w:r>
      <w:r w:rsidR="004A4E9D">
        <w:rPr>
          <w:lang w:val="en-US"/>
        </w:rPr>
        <w:t xml:space="preserve">, which contains </w:t>
      </w:r>
      <w:r w:rsidR="00E7612E" w:rsidRPr="00235876">
        <w:rPr>
          <w:lang w:val="en-US"/>
        </w:rPr>
        <w:t>more information about the questionnaire, the fieldwork and the use of the microdata.</w:t>
      </w:r>
    </w:p>
    <w:bookmarkEnd w:id="1"/>
    <w:p w14:paraId="1AC63F7F" w14:textId="77777777" w:rsidR="001718B1" w:rsidRDefault="001718B1" w:rsidP="001718B1">
      <w:pPr>
        <w:rPr>
          <w:lang w:val="en-US"/>
        </w:rPr>
      </w:pPr>
    </w:p>
    <w:p w14:paraId="599C7647" w14:textId="20A7FB32" w:rsidR="00C64F17" w:rsidRDefault="001718B1" w:rsidP="00C64F17">
      <w:pPr>
        <w:rPr>
          <w:lang w:val="en-US"/>
        </w:rPr>
      </w:pPr>
      <w:r w:rsidRPr="001718B1">
        <w:rPr>
          <w:lang w:val="en-US"/>
        </w:rPr>
        <w:t xml:space="preserve">To request access to the </w:t>
      </w:r>
      <w:r w:rsidR="00A72CD6">
        <w:rPr>
          <w:lang w:val="en-US"/>
        </w:rPr>
        <w:t>microdata</w:t>
      </w:r>
      <w:r w:rsidRPr="001718B1">
        <w:rPr>
          <w:lang w:val="en-US"/>
        </w:rPr>
        <w:t xml:space="preserve">, please complete, sign and return this application form by email to </w:t>
      </w:r>
      <w:r w:rsidR="008F5615" w:rsidRPr="00DE61EE">
        <w:rPr>
          <w:sz w:val="24"/>
          <w:szCs w:val="24"/>
        </w:rPr>
        <w:t>OECD.fowsurvey@oecd.org</w:t>
      </w:r>
      <w:r>
        <w:rPr>
          <w:lang w:val="en-US"/>
        </w:rPr>
        <w:t>. Any queries can be sent to the same address.</w:t>
      </w:r>
      <w:r w:rsidR="00C64F17">
        <w:rPr>
          <w:lang w:val="en-US"/>
        </w:rPr>
        <w:t xml:space="preserve"> </w:t>
      </w:r>
      <w:r w:rsidR="00C64F17" w:rsidRPr="001718B1">
        <w:rPr>
          <w:lang w:val="en-US"/>
        </w:rPr>
        <w:t>Applications will be treated confidentially</w:t>
      </w:r>
      <w:r w:rsidR="00B0029F">
        <w:rPr>
          <w:lang w:val="en-US"/>
        </w:rPr>
        <w:t>. We aim to</w:t>
      </w:r>
      <w:r w:rsidR="00B0029F">
        <w:t xml:space="preserve"> respond to all applications within 30 days</w:t>
      </w:r>
      <w:r w:rsidR="00C64F17" w:rsidRPr="001718B1">
        <w:rPr>
          <w:lang w:val="en-US"/>
        </w:rPr>
        <w:t xml:space="preserve">. The OECD processes personal data in accordance with its </w:t>
      </w:r>
      <w:r w:rsidR="0052588D">
        <w:t>with the personal data protection notice at the end of this document</w:t>
      </w:r>
      <w:r w:rsidR="00C64F17" w:rsidRPr="001718B1">
        <w:rPr>
          <w:lang w:val="en-US"/>
        </w:rPr>
        <w:t>.</w:t>
      </w:r>
    </w:p>
    <w:p w14:paraId="75274F2C" w14:textId="01C9FD15" w:rsidR="007405EA" w:rsidRPr="00C64F17" w:rsidRDefault="007405EA" w:rsidP="00C64F17">
      <w:pPr>
        <w:rPr>
          <w:lang w:val="en-US"/>
        </w:rPr>
      </w:pPr>
    </w:p>
    <w:p w14:paraId="0BEE6A16" w14:textId="0ED21CDE" w:rsidR="00304109" w:rsidRPr="00EC6451" w:rsidRDefault="007405EA" w:rsidP="000C55A1">
      <w:pPr>
        <w:pStyle w:val="Num-DocParagraph"/>
        <w:tabs>
          <w:tab w:val="clear" w:pos="1191"/>
          <w:tab w:val="clear" w:pos="1531"/>
        </w:tabs>
        <w:spacing w:after="120"/>
        <w:rPr>
          <w:b/>
          <w:i/>
          <w:lang w:val="en-US"/>
        </w:rPr>
      </w:pPr>
      <w:r>
        <w:rPr>
          <w:b/>
          <w:i/>
          <w:lang w:val="en-US"/>
        </w:rPr>
        <w:t xml:space="preserve">Application </w:t>
      </w:r>
      <w:r w:rsidR="001718B1">
        <w:rPr>
          <w:b/>
          <w:i/>
          <w:lang w:val="en-US"/>
        </w:rPr>
        <w:t>form</w:t>
      </w:r>
    </w:p>
    <w:p w14:paraId="7C29253D" w14:textId="2EC29736" w:rsidR="001345A3" w:rsidRDefault="001345A3">
      <w:pPr>
        <w:rPr>
          <w:lang w:val="en-US"/>
        </w:rPr>
      </w:pPr>
    </w:p>
    <w:p w14:paraId="51869E21" w14:textId="21135C68" w:rsidR="002464B8" w:rsidRPr="000F4A52" w:rsidRDefault="002464B8" w:rsidP="002464B8">
      <w:pPr>
        <w:rPr>
          <w:i/>
          <w:lang w:val="en-US"/>
        </w:rPr>
      </w:pPr>
      <w:r w:rsidRPr="000F4A52">
        <w:rPr>
          <w:i/>
          <w:lang w:val="en-US"/>
        </w:rPr>
        <w:t xml:space="preserve">1. </w:t>
      </w:r>
      <w:proofErr w:type="gramStart"/>
      <w:r w:rsidR="00814824" w:rsidRPr="000F4A52">
        <w:rPr>
          <w:i/>
          <w:lang w:val="en-US"/>
        </w:rPr>
        <w:t>User n</w:t>
      </w:r>
      <w:r w:rsidRPr="000F4A52">
        <w:rPr>
          <w:i/>
          <w:lang w:val="en-US"/>
        </w:rPr>
        <w:t>ame</w:t>
      </w:r>
      <w:r w:rsidR="0061173E" w:rsidRPr="000F4A52">
        <w:rPr>
          <w:i/>
          <w:lang w:val="en-US"/>
        </w:rPr>
        <w:t>s</w:t>
      </w:r>
      <w:proofErr w:type="gramEnd"/>
      <w:r w:rsidRPr="000F4A52">
        <w:rPr>
          <w:i/>
          <w:lang w:val="en-US"/>
        </w:rPr>
        <w:t>, affiliation and contact details</w:t>
      </w:r>
      <w:r w:rsidR="00814824" w:rsidRPr="000F4A52">
        <w:rPr>
          <w:i/>
          <w:lang w:val="en-US"/>
        </w:rPr>
        <w:t xml:space="preserve"> </w:t>
      </w:r>
    </w:p>
    <w:p w14:paraId="346D3354" w14:textId="77777777" w:rsidR="0022037F" w:rsidRPr="0022037F" w:rsidRDefault="0022037F" w:rsidP="0022037F">
      <w:pPr>
        <w:rPr>
          <w:lang w:val="en-US"/>
        </w:rPr>
      </w:pPr>
    </w:p>
    <w:p w14:paraId="130D38D3" w14:textId="61339354" w:rsidR="00217CAF" w:rsidRDefault="00217CAF" w:rsidP="00A677E7">
      <w:pPr>
        <w:spacing w:after="120"/>
      </w:pPr>
      <w:r>
        <w:t xml:space="preserve">Authorized representative </w:t>
      </w:r>
    </w:p>
    <w:p w14:paraId="41BDA1B4" w14:textId="324E5617" w:rsidR="00217CAF" w:rsidRDefault="00217CAF" w:rsidP="00217CAF">
      <w:pPr>
        <w:spacing w:after="120"/>
      </w:pPr>
      <w:r>
        <w:t>Name:</w:t>
      </w:r>
      <w:r>
        <w:tab/>
      </w:r>
      <w:r>
        <w:tab/>
      </w:r>
      <w:r>
        <w:tab/>
      </w:r>
      <w:r w:rsidR="00B0029F">
        <w:tab/>
      </w:r>
      <w:r>
        <w:tab/>
      </w:r>
      <w:sdt>
        <w:sdtPr>
          <w:rPr>
            <w:highlight w:val="lightGray"/>
          </w:rPr>
          <w:id w:val="-1133644086"/>
          <w:placeholder>
            <w:docPart w:val="2FBA5F8498594B92A2610D1EE2FD2478"/>
          </w:placeholder>
          <w15:color w:val="000000"/>
          <w:text/>
        </w:sdtPr>
        <w:sdtEndPr/>
        <w:sdtContent>
          <w:r w:rsidRPr="00A677E7" w:rsidDel="00012329">
            <w:rPr>
              <w:highlight w:val="lightGray"/>
            </w:rPr>
            <w:t>…</w:t>
          </w:r>
          <w:r>
            <w:rPr>
              <w:highlight w:val="lightGray"/>
            </w:rPr>
            <w:t>…</w:t>
          </w:r>
        </w:sdtContent>
      </w:sdt>
    </w:p>
    <w:p w14:paraId="7C450684" w14:textId="033D6689" w:rsidR="001026FA" w:rsidRDefault="001026FA" w:rsidP="00217CAF">
      <w:pPr>
        <w:spacing w:after="120"/>
      </w:pPr>
      <w:r>
        <w:t xml:space="preserve">Title: </w:t>
      </w:r>
      <w:r>
        <w:tab/>
      </w:r>
      <w:r w:rsidR="00B0029F">
        <w:tab/>
      </w:r>
      <w:r w:rsidR="00B0029F">
        <w:tab/>
      </w:r>
      <w:r w:rsidR="00B0029F">
        <w:tab/>
      </w:r>
      <w:r w:rsidR="00B0029F">
        <w:tab/>
      </w:r>
      <w:sdt>
        <w:sdtPr>
          <w:rPr>
            <w:highlight w:val="lightGray"/>
          </w:rPr>
          <w:id w:val="1796559813"/>
          <w:placeholder>
            <w:docPart w:val="AF6C91EFBD384DBD946FF2B578182E66"/>
          </w:placeholder>
          <w15:color w:val="000000"/>
          <w:text/>
        </w:sdtPr>
        <w:sdtEndPr/>
        <w:sdtContent>
          <w:r w:rsidRPr="00A677E7" w:rsidDel="00012329">
            <w:rPr>
              <w:highlight w:val="lightGray"/>
            </w:rPr>
            <w:t>…</w:t>
          </w:r>
          <w:r>
            <w:rPr>
              <w:highlight w:val="lightGray"/>
            </w:rPr>
            <w:t>…</w:t>
          </w:r>
        </w:sdtContent>
      </w:sdt>
    </w:p>
    <w:p w14:paraId="22F15B9F" w14:textId="204E5D20" w:rsidR="00217CAF" w:rsidRDefault="001026FA" w:rsidP="00217CAF">
      <w:pPr>
        <w:spacing w:after="120"/>
      </w:pPr>
      <w:r>
        <w:t>Organisation</w:t>
      </w:r>
      <w:r w:rsidR="00217CAF">
        <w:t xml:space="preserve"> and address:</w:t>
      </w:r>
      <w:r w:rsidR="00217CAF">
        <w:tab/>
      </w:r>
      <w:sdt>
        <w:sdtPr>
          <w:rPr>
            <w:highlight w:val="lightGray"/>
          </w:rPr>
          <w:id w:val="11115854"/>
          <w:placeholder>
            <w:docPart w:val="1693F7C57E034D9AAD108C7149FC98FC"/>
          </w:placeholder>
          <w15:color w:val="000000"/>
          <w:text/>
        </w:sdtPr>
        <w:sdtEndPr/>
        <w:sdtContent>
          <w:r w:rsidR="00217CAF" w:rsidRPr="00A677E7" w:rsidDel="00012329">
            <w:rPr>
              <w:highlight w:val="lightGray"/>
            </w:rPr>
            <w:t>…</w:t>
          </w:r>
          <w:r w:rsidR="00217CAF">
            <w:rPr>
              <w:highlight w:val="lightGray"/>
            </w:rPr>
            <w:t>…</w:t>
          </w:r>
        </w:sdtContent>
      </w:sdt>
    </w:p>
    <w:p w14:paraId="2054A573" w14:textId="2326F6D8" w:rsidR="00217CAF" w:rsidRDefault="00217CAF" w:rsidP="00217CAF">
      <w:pPr>
        <w:spacing w:after="120"/>
      </w:pPr>
      <w:r>
        <w:t>Email:</w:t>
      </w:r>
      <w:r>
        <w:tab/>
      </w:r>
      <w:r>
        <w:tab/>
      </w:r>
      <w:r>
        <w:tab/>
      </w:r>
      <w:r>
        <w:tab/>
      </w:r>
      <w:r w:rsidR="00B0029F">
        <w:tab/>
      </w:r>
      <w:sdt>
        <w:sdtPr>
          <w:rPr>
            <w:highlight w:val="lightGray"/>
          </w:rPr>
          <w:id w:val="255028054"/>
          <w:placeholder>
            <w:docPart w:val="5F4076BE7A264B4A9F9E7DE3EE62AAED"/>
          </w:placeholder>
          <w15:color w:val="000000"/>
          <w:text/>
        </w:sdtPr>
        <w:sdtEndPr/>
        <w:sdtContent>
          <w:r w:rsidRPr="00A677E7">
            <w:rPr>
              <w:highlight w:val="lightGray"/>
            </w:rPr>
            <w:t>…</w:t>
          </w:r>
          <w:r>
            <w:rPr>
              <w:highlight w:val="lightGray"/>
            </w:rPr>
            <w:t>…</w:t>
          </w:r>
        </w:sdtContent>
      </w:sdt>
    </w:p>
    <w:p w14:paraId="3135731C" w14:textId="0FE43066" w:rsidR="00217CAF" w:rsidRDefault="00217CAF" w:rsidP="00A677E7">
      <w:pPr>
        <w:spacing w:after="120"/>
      </w:pPr>
      <w:r>
        <w:t>Phone:</w:t>
      </w:r>
      <w:r>
        <w:tab/>
      </w:r>
      <w:r>
        <w:tab/>
      </w:r>
      <w:r>
        <w:tab/>
      </w:r>
      <w:r>
        <w:tab/>
      </w:r>
      <w:r w:rsidR="00B0029F">
        <w:tab/>
      </w:r>
      <w:sdt>
        <w:sdtPr>
          <w:rPr>
            <w:highlight w:val="lightGray"/>
          </w:rPr>
          <w:id w:val="311532400"/>
          <w:placeholder>
            <w:docPart w:val="71CDBBC244784A62BBE7FE1028FA435E"/>
          </w:placeholder>
          <w15:color w:val="000000"/>
          <w:text/>
        </w:sdtPr>
        <w:sdtEndPr/>
        <w:sdtContent>
          <w:r w:rsidRPr="00A677E7">
            <w:rPr>
              <w:highlight w:val="lightGray"/>
            </w:rPr>
            <w:t>…</w:t>
          </w:r>
          <w:r>
            <w:rPr>
              <w:highlight w:val="lightGray"/>
            </w:rPr>
            <w:t>…</w:t>
          </w:r>
        </w:sdtContent>
      </w:sdt>
      <w:r w:rsidDel="00814824">
        <w:t xml:space="preserve"> </w:t>
      </w:r>
    </w:p>
    <w:p w14:paraId="0D953196" w14:textId="77777777" w:rsidR="00217CAF" w:rsidRDefault="00217CAF" w:rsidP="00A677E7">
      <w:pPr>
        <w:spacing w:after="120"/>
      </w:pPr>
    </w:p>
    <w:p w14:paraId="5C56E119" w14:textId="685F165B" w:rsidR="002464B8" w:rsidRDefault="00217CAF" w:rsidP="00A677E7">
      <w:pPr>
        <w:spacing w:after="120"/>
      </w:pPr>
      <w:r>
        <w:t>P</w:t>
      </w:r>
      <w:r w:rsidR="00814824">
        <w:t xml:space="preserve">roject leader and </w:t>
      </w:r>
      <w:r>
        <w:t xml:space="preserve">main </w:t>
      </w:r>
      <w:r w:rsidR="00814824">
        <w:t>contact person</w:t>
      </w:r>
      <w:r w:rsidR="001026FA">
        <w:t xml:space="preserve"> (if not the authorized representative above</w:t>
      </w:r>
      <w:r w:rsidR="00892494">
        <w:t>)</w:t>
      </w:r>
    </w:p>
    <w:p w14:paraId="0C067625" w14:textId="467ECDCB" w:rsidR="00463667" w:rsidRDefault="002464B8" w:rsidP="00A677E7">
      <w:pPr>
        <w:spacing w:after="120"/>
      </w:pPr>
      <w:r>
        <w:t>Name:</w:t>
      </w:r>
      <w:r>
        <w:tab/>
      </w:r>
      <w:r>
        <w:tab/>
      </w:r>
      <w:r>
        <w:tab/>
      </w:r>
      <w:r>
        <w:tab/>
      </w:r>
      <w:r w:rsidR="00B0029F">
        <w:tab/>
      </w:r>
      <w:sdt>
        <w:sdtPr>
          <w:rPr>
            <w:highlight w:val="lightGray"/>
          </w:rPr>
          <w:id w:val="-873913758"/>
          <w:placeholder>
            <w:docPart w:val="5E5AFDEFD9C448FD9B98B3558453B4B6"/>
          </w:placeholder>
          <w15:color w:val="000000"/>
          <w:text/>
        </w:sdtPr>
        <w:sdtEndPr/>
        <w:sdtContent>
          <w:r w:rsidR="00363346" w:rsidRPr="00A677E7" w:rsidDel="00012329">
            <w:rPr>
              <w:highlight w:val="lightGray"/>
            </w:rPr>
            <w:t>…</w:t>
          </w:r>
          <w:r w:rsidR="00012329">
            <w:rPr>
              <w:highlight w:val="lightGray"/>
            </w:rPr>
            <w:t>…</w:t>
          </w:r>
        </w:sdtContent>
      </w:sdt>
    </w:p>
    <w:p w14:paraId="6EEF18CB" w14:textId="7697556E" w:rsidR="002464B8" w:rsidRDefault="001026FA" w:rsidP="00A677E7">
      <w:pPr>
        <w:spacing w:after="120"/>
      </w:pPr>
      <w:r>
        <w:t>Title</w:t>
      </w:r>
      <w:r w:rsidR="002464B8">
        <w:t>:</w:t>
      </w:r>
      <w:r w:rsidR="002464B8">
        <w:tab/>
      </w:r>
      <w:r w:rsidR="00B0029F">
        <w:tab/>
      </w:r>
      <w:r w:rsidR="00B0029F">
        <w:tab/>
      </w:r>
      <w:r w:rsidR="00B0029F">
        <w:tab/>
      </w:r>
      <w:r w:rsidR="00B0029F">
        <w:tab/>
      </w:r>
      <w:sdt>
        <w:sdtPr>
          <w:rPr>
            <w:highlight w:val="lightGray"/>
          </w:rPr>
          <w:id w:val="-1213569176"/>
          <w:placeholder>
            <w:docPart w:val="AEB2C6F9E942447B9099F6A059E86E01"/>
          </w:placeholder>
          <w15:color w:val="000000"/>
          <w:text/>
        </w:sdtPr>
        <w:sdtEndPr/>
        <w:sdtContent>
          <w:r w:rsidR="002464B8" w:rsidRPr="00A677E7" w:rsidDel="00012329">
            <w:rPr>
              <w:highlight w:val="lightGray"/>
            </w:rPr>
            <w:t>…</w:t>
          </w:r>
          <w:r w:rsidR="00012329">
            <w:rPr>
              <w:highlight w:val="lightGray"/>
            </w:rPr>
            <w:t>…</w:t>
          </w:r>
        </w:sdtContent>
      </w:sdt>
    </w:p>
    <w:p w14:paraId="35AF1986" w14:textId="62B96ADD" w:rsidR="00814824" w:rsidRDefault="00814824" w:rsidP="00814824">
      <w:pPr>
        <w:spacing w:after="120"/>
      </w:pPr>
      <w:r>
        <w:t>Email:</w:t>
      </w:r>
      <w:r>
        <w:tab/>
      </w:r>
      <w:r>
        <w:tab/>
      </w:r>
      <w:r w:rsidR="00EC6451">
        <w:tab/>
      </w:r>
      <w:r>
        <w:tab/>
      </w:r>
      <w:r w:rsidR="00B0029F">
        <w:tab/>
      </w:r>
      <w:sdt>
        <w:sdtPr>
          <w:rPr>
            <w:highlight w:val="lightGray"/>
          </w:rPr>
          <w:id w:val="934947558"/>
          <w:placeholder>
            <w:docPart w:val="4B1245BB4ECA485E8CF47FEC5F0DADB3"/>
          </w:placeholder>
          <w15:color w:val="000000"/>
          <w:text/>
        </w:sdtPr>
        <w:sdtEndPr/>
        <w:sdtContent>
          <w:r w:rsidRPr="00A677E7">
            <w:rPr>
              <w:highlight w:val="lightGray"/>
            </w:rPr>
            <w:t>…</w:t>
          </w:r>
          <w:r>
            <w:rPr>
              <w:highlight w:val="lightGray"/>
            </w:rPr>
            <w:t>…</w:t>
          </w:r>
        </w:sdtContent>
      </w:sdt>
    </w:p>
    <w:p w14:paraId="6181D3C1" w14:textId="2EB25B7B" w:rsidR="00561052" w:rsidRDefault="00814824" w:rsidP="00A677E7">
      <w:pPr>
        <w:spacing w:after="120"/>
      </w:pPr>
      <w:r>
        <w:lastRenderedPageBreak/>
        <w:t>Phone:</w:t>
      </w:r>
      <w:r>
        <w:tab/>
      </w:r>
      <w:r>
        <w:tab/>
      </w:r>
      <w:r>
        <w:tab/>
      </w:r>
      <w:r>
        <w:tab/>
      </w:r>
      <w:r w:rsidR="00B0029F">
        <w:tab/>
      </w:r>
      <w:sdt>
        <w:sdtPr>
          <w:rPr>
            <w:highlight w:val="lightGray"/>
          </w:rPr>
          <w:id w:val="-76683927"/>
          <w:placeholder>
            <w:docPart w:val="28DB712B38574A5691715B0D333450DC"/>
          </w:placeholder>
          <w15:color w:val="000000"/>
          <w:text/>
        </w:sdtPr>
        <w:sdtEndPr/>
        <w:sdtContent>
          <w:r w:rsidRPr="00A677E7">
            <w:rPr>
              <w:highlight w:val="lightGray"/>
            </w:rPr>
            <w:t>…</w:t>
          </w:r>
          <w:r>
            <w:rPr>
              <w:highlight w:val="lightGray"/>
            </w:rPr>
            <w:t>…</w:t>
          </w:r>
        </w:sdtContent>
      </w:sdt>
      <w:r w:rsidDel="00814824">
        <w:t xml:space="preserve"> </w:t>
      </w:r>
    </w:p>
    <w:p w14:paraId="19F65DAD" w14:textId="77777777" w:rsidR="00EC6451" w:rsidRDefault="00EC6451" w:rsidP="00A677E7">
      <w:pPr>
        <w:spacing w:after="120"/>
      </w:pPr>
    </w:p>
    <w:p w14:paraId="73BF08E8" w14:textId="10AC41F0" w:rsidR="002464B8" w:rsidRDefault="00EC6451" w:rsidP="00A677E7">
      <w:pPr>
        <w:spacing w:after="120"/>
      </w:pPr>
      <w:r>
        <w:t>Additional</w:t>
      </w:r>
      <w:r w:rsidR="00814824">
        <w:t xml:space="preserve"> users requiring access (under the supervision of the</w:t>
      </w:r>
      <w:r w:rsidR="001026FA">
        <w:t xml:space="preserve"> project leader</w:t>
      </w:r>
      <w:r w:rsidR="00814824">
        <w:t>)</w:t>
      </w:r>
    </w:p>
    <w:p w14:paraId="02C59C4E" w14:textId="18561D64" w:rsidR="002464B8" w:rsidRDefault="002464B8" w:rsidP="00A677E7">
      <w:pPr>
        <w:spacing w:after="120"/>
      </w:pPr>
      <w:r>
        <w:t>Name:</w:t>
      </w:r>
      <w:r>
        <w:tab/>
      </w:r>
      <w:r>
        <w:tab/>
      </w:r>
      <w:r>
        <w:tab/>
      </w:r>
      <w:r>
        <w:tab/>
      </w:r>
      <w:r w:rsidR="00B0029F">
        <w:tab/>
      </w:r>
      <w:sdt>
        <w:sdtPr>
          <w:rPr>
            <w:highlight w:val="lightGray"/>
          </w:rPr>
          <w:id w:val="1060359682"/>
          <w:placeholder>
            <w:docPart w:val="056A285F43AD46FA85E27A0E24DBD6D4"/>
          </w:placeholder>
          <w15:color w:val="000000"/>
          <w:text/>
        </w:sdtPr>
        <w:sdtEndPr/>
        <w:sdtContent>
          <w:r w:rsidR="00D06230" w:rsidRPr="00A677E7">
            <w:rPr>
              <w:highlight w:val="lightGray"/>
            </w:rPr>
            <w:t>…</w:t>
          </w:r>
          <w:r w:rsidR="00012329">
            <w:rPr>
              <w:highlight w:val="lightGray"/>
            </w:rPr>
            <w:t>…</w:t>
          </w:r>
        </w:sdtContent>
      </w:sdt>
    </w:p>
    <w:p w14:paraId="7209FEBA" w14:textId="602AE744" w:rsidR="002464B8" w:rsidRDefault="001026FA" w:rsidP="00A677E7">
      <w:pPr>
        <w:spacing w:after="120"/>
      </w:pPr>
      <w:r>
        <w:t>Title</w:t>
      </w:r>
      <w:r w:rsidR="002464B8">
        <w:t>:</w:t>
      </w:r>
      <w:r w:rsidR="00B0029F">
        <w:tab/>
      </w:r>
      <w:r w:rsidR="00B0029F">
        <w:tab/>
      </w:r>
      <w:r w:rsidR="00B0029F">
        <w:tab/>
      </w:r>
      <w:r w:rsidR="00B0029F">
        <w:tab/>
      </w:r>
      <w:r w:rsidR="002464B8">
        <w:tab/>
      </w:r>
      <w:sdt>
        <w:sdtPr>
          <w:rPr>
            <w:highlight w:val="lightGray"/>
          </w:rPr>
          <w:id w:val="2121720314"/>
          <w:placeholder>
            <w:docPart w:val="5310D0181AFB4FAAADF68AAD5BD0092B"/>
          </w:placeholder>
          <w15:color w:val="000000"/>
          <w:text/>
        </w:sdtPr>
        <w:sdtEndPr/>
        <w:sdtContent>
          <w:r w:rsidR="002464B8" w:rsidRPr="00A677E7">
            <w:rPr>
              <w:highlight w:val="lightGray"/>
            </w:rPr>
            <w:t>…</w:t>
          </w:r>
          <w:r w:rsidR="00012329">
            <w:rPr>
              <w:highlight w:val="lightGray"/>
            </w:rPr>
            <w:t>…</w:t>
          </w:r>
        </w:sdtContent>
      </w:sdt>
    </w:p>
    <w:p w14:paraId="72E14F31" w14:textId="2C80C67E" w:rsidR="00363346" w:rsidRDefault="00814824" w:rsidP="00814824">
      <w:pPr>
        <w:spacing w:after="120"/>
        <w:rPr>
          <w:highlight w:val="lightGray"/>
        </w:rPr>
      </w:pPr>
      <w:r>
        <w:t>Email</w:t>
      </w:r>
      <w:r w:rsidR="002464B8">
        <w:t>:</w:t>
      </w:r>
      <w:r w:rsidR="002464B8">
        <w:tab/>
      </w:r>
      <w:r>
        <w:tab/>
      </w:r>
      <w:r w:rsidR="00EC6451">
        <w:tab/>
      </w:r>
      <w:r>
        <w:tab/>
      </w:r>
      <w:r w:rsidR="00B0029F">
        <w:tab/>
      </w:r>
      <w:sdt>
        <w:sdtPr>
          <w:rPr>
            <w:highlight w:val="lightGray"/>
          </w:rPr>
          <w:id w:val="-1384017223"/>
          <w:placeholder>
            <w:docPart w:val="35B3D8C72E9C4162806476992BE368D6"/>
          </w:placeholder>
          <w15:color w:val="000000"/>
          <w:text/>
        </w:sdtPr>
        <w:sdtEndPr/>
        <w:sdtContent>
          <w:r w:rsidR="002464B8" w:rsidRPr="00A677E7">
            <w:rPr>
              <w:highlight w:val="lightGray"/>
            </w:rPr>
            <w:t>…</w:t>
          </w:r>
          <w:r w:rsidR="00012329">
            <w:rPr>
              <w:highlight w:val="lightGray"/>
            </w:rPr>
            <w:t>…</w:t>
          </w:r>
        </w:sdtContent>
      </w:sdt>
    </w:p>
    <w:p w14:paraId="1B7DE7BC" w14:textId="4DFF932A" w:rsidR="00814824" w:rsidRDefault="00814824" w:rsidP="00814824">
      <w:pPr>
        <w:spacing w:after="120"/>
      </w:pPr>
      <w:r>
        <w:t>Phone:</w:t>
      </w:r>
      <w:r>
        <w:tab/>
      </w:r>
      <w:r>
        <w:tab/>
      </w:r>
      <w:r>
        <w:tab/>
      </w:r>
      <w:r w:rsidR="00B0029F">
        <w:tab/>
      </w:r>
      <w:r>
        <w:tab/>
      </w:r>
      <w:sdt>
        <w:sdtPr>
          <w:rPr>
            <w:highlight w:val="lightGray"/>
          </w:rPr>
          <w:id w:val="-367761988"/>
          <w:placeholder>
            <w:docPart w:val="B625E20A0CFC4E1E9F81DFC861B5E525"/>
          </w:placeholder>
          <w15:color w:val="000000"/>
          <w:text/>
        </w:sdtPr>
        <w:sdtEndPr/>
        <w:sdtContent>
          <w:r w:rsidRPr="00A677E7">
            <w:rPr>
              <w:highlight w:val="lightGray"/>
            </w:rPr>
            <w:t>…</w:t>
          </w:r>
          <w:r>
            <w:rPr>
              <w:highlight w:val="lightGray"/>
            </w:rPr>
            <w:t>…</w:t>
          </w:r>
        </w:sdtContent>
      </w:sdt>
    </w:p>
    <w:p w14:paraId="7AF819CB" w14:textId="6C85EF7D" w:rsidR="00561052" w:rsidRPr="00561052" w:rsidRDefault="00561052" w:rsidP="00A677E7">
      <w:pPr>
        <w:spacing w:after="120"/>
      </w:pPr>
    </w:p>
    <w:p w14:paraId="6E5F7DB3" w14:textId="5D8A17B7" w:rsidR="002464B8" w:rsidRDefault="002464B8" w:rsidP="00A677E7">
      <w:pPr>
        <w:spacing w:after="120"/>
      </w:pPr>
      <w:r>
        <w:t>Name:</w:t>
      </w:r>
      <w:r>
        <w:tab/>
      </w:r>
      <w:r>
        <w:tab/>
      </w:r>
      <w:r>
        <w:tab/>
      </w:r>
      <w:r>
        <w:tab/>
      </w:r>
      <w:r w:rsidR="00B0029F">
        <w:tab/>
      </w:r>
      <w:sdt>
        <w:sdtPr>
          <w:rPr>
            <w:highlight w:val="lightGray"/>
          </w:rPr>
          <w:id w:val="-1811314011"/>
          <w:placeholder>
            <w:docPart w:val="3BF12EC1979040F6BD0A69CEE1FB995F"/>
          </w:placeholder>
          <w15:color w:val="000000"/>
          <w:text/>
        </w:sdtPr>
        <w:sdtEndPr/>
        <w:sdtContent>
          <w:r w:rsidRPr="00A677E7">
            <w:rPr>
              <w:highlight w:val="lightGray"/>
            </w:rPr>
            <w:t>…</w:t>
          </w:r>
          <w:r w:rsidR="00012329">
            <w:rPr>
              <w:highlight w:val="lightGray"/>
            </w:rPr>
            <w:t>…</w:t>
          </w:r>
        </w:sdtContent>
      </w:sdt>
    </w:p>
    <w:p w14:paraId="60664059" w14:textId="0AA9B06F" w:rsidR="002464B8" w:rsidRDefault="001026FA" w:rsidP="00A677E7">
      <w:pPr>
        <w:spacing w:after="120"/>
      </w:pPr>
      <w:r>
        <w:t>Title</w:t>
      </w:r>
      <w:r w:rsidR="002464B8">
        <w:t>:</w:t>
      </w:r>
      <w:r w:rsidR="00B0029F">
        <w:tab/>
      </w:r>
      <w:r w:rsidR="00B0029F">
        <w:tab/>
      </w:r>
      <w:r w:rsidR="00B0029F">
        <w:tab/>
      </w:r>
      <w:r w:rsidR="00B0029F">
        <w:tab/>
      </w:r>
      <w:r w:rsidR="002464B8">
        <w:tab/>
      </w:r>
      <w:sdt>
        <w:sdtPr>
          <w:rPr>
            <w:highlight w:val="lightGray"/>
          </w:rPr>
          <w:id w:val="1144085066"/>
          <w:placeholder>
            <w:docPart w:val="7571236CA965450D80B22C57657DB49A"/>
          </w:placeholder>
          <w15:color w:val="000000"/>
          <w:text/>
        </w:sdtPr>
        <w:sdtEndPr/>
        <w:sdtContent>
          <w:r w:rsidR="002464B8" w:rsidRPr="00A677E7">
            <w:rPr>
              <w:highlight w:val="lightGray"/>
            </w:rPr>
            <w:t>…</w:t>
          </w:r>
          <w:r w:rsidR="00012329">
            <w:rPr>
              <w:highlight w:val="lightGray"/>
            </w:rPr>
            <w:t>…</w:t>
          </w:r>
        </w:sdtContent>
      </w:sdt>
    </w:p>
    <w:p w14:paraId="09C81526" w14:textId="5579836E" w:rsidR="00561052" w:rsidRDefault="00814824" w:rsidP="00561052">
      <w:pPr>
        <w:spacing w:after="120"/>
      </w:pPr>
      <w:r>
        <w:t>Email</w:t>
      </w:r>
      <w:r w:rsidR="002464B8">
        <w:t>:</w:t>
      </w:r>
      <w:r w:rsidR="002464B8">
        <w:tab/>
      </w:r>
      <w:r>
        <w:tab/>
      </w:r>
      <w:r w:rsidR="00EC6451">
        <w:tab/>
      </w:r>
      <w:r>
        <w:tab/>
      </w:r>
      <w:r w:rsidR="00B0029F">
        <w:tab/>
      </w:r>
      <w:sdt>
        <w:sdtPr>
          <w:rPr>
            <w:highlight w:val="lightGray"/>
          </w:rPr>
          <w:id w:val="337356779"/>
          <w:placeholder>
            <w:docPart w:val="0E218B9FDD454CE9AB77DDC06FAFAA06"/>
          </w:placeholder>
          <w15:color w:val="000000"/>
          <w:text/>
        </w:sdtPr>
        <w:sdtEndPr/>
        <w:sdtContent>
          <w:r w:rsidR="002464B8" w:rsidRPr="00A677E7">
            <w:rPr>
              <w:highlight w:val="lightGray"/>
            </w:rPr>
            <w:t>…</w:t>
          </w:r>
          <w:r w:rsidR="00012329">
            <w:rPr>
              <w:highlight w:val="lightGray"/>
            </w:rPr>
            <w:t>…</w:t>
          </w:r>
        </w:sdtContent>
      </w:sdt>
    </w:p>
    <w:p w14:paraId="4FDBCDF2" w14:textId="1A10C1EA" w:rsidR="00814824" w:rsidRDefault="00814824" w:rsidP="00814824">
      <w:pPr>
        <w:spacing w:after="120"/>
      </w:pPr>
      <w:r>
        <w:t>Phone:</w:t>
      </w:r>
      <w:r>
        <w:tab/>
      </w:r>
      <w:r>
        <w:tab/>
      </w:r>
      <w:r>
        <w:tab/>
      </w:r>
      <w:r>
        <w:tab/>
      </w:r>
      <w:r w:rsidR="00B0029F">
        <w:tab/>
      </w:r>
      <w:sdt>
        <w:sdtPr>
          <w:rPr>
            <w:highlight w:val="lightGray"/>
          </w:rPr>
          <w:id w:val="1150865926"/>
          <w:placeholder>
            <w:docPart w:val="E4D8CA8E17214B3CA9C76649928B57C3"/>
          </w:placeholder>
          <w15:color w:val="000000"/>
          <w:text/>
        </w:sdtPr>
        <w:sdtEndPr/>
        <w:sdtContent>
          <w:r w:rsidRPr="00A677E7">
            <w:rPr>
              <w:highlight w:val="lightGray"/>
            </w:rPr>
            <w:t>…</w:t>
          </w:r>
          <w:r>
            <w:rPr>
              <w:highlight w:val="lightGray"/>
            </w:rPr>
            <w:t>…</w:t>
          </w:r>
        </w:sdtContent>
      </w:sdt>
    </w:p>
    <w:p w14:paraId="0651273A" w14:textId="77777777" w:rsidR="00561052" w:rsidRPr="00561052" w:rsidRDefault="00561052" w:rsidP="00561052">
      <w:pPr>
        <w:spacing w:after="120"/>
      </w:pPr>
    </w:p>
    <w:p w14:paraId="46045E65" w14:textId="58A27C02" w:rsidR="00E7612E" w:rsidRPr="000F4A52" w:rsidRDefault="00E7612E" w:rsidP="00E7612E">
      <w:pPr>
        <w:rPr>
          <w:i/>
          <w:lang w:val="en-US"/>
        </w:rPr>
      </w:pPr>
      <w:r>
        <w:rPr>
          <w:i/>
          <w:lang w:val="en-US"/>
        </w:rPr>
        <w:t>2</w:t>
      </w:r>
      <w:r w:rsidRPr="000F4A52">
        <w:rPr>
          <w:i/>
          <w:lang w:val="en-US"/>
        </w:rPr>
        <w:t xml:space="preserve">. </w:t>
      </w:r>
      <w:r>
        <w:rPr>
          <w:i/>
          <w:lang w:val="en-US"/>
        </w:rPr>
        <w:t>Description of the research</w:t>
      </w:r>
      <w:r w:rsidRPr="000F4A52">
        <w:rPr>
          <w:i/>
          <w:lang w:val="en-US"/>
        </w:rPr>
        <w:t xml:space="preserve"> </w:t>
      </w:r>
    </w:p>
    <w:p w14:paraId="36527B83" w14:textId="77777777" w:rsidR="00CC556B" w:rsidRDefault="00CC556B">
      <w:pPr>
        <w:rPr>
          <w:i/>
        </w:rPr>
      </w:pPr>
    </w:p>
    <w:p w14:paraId="118C7742" w14:textId="6C78D7DE" w:rsidR="00CC556B" w:rsidRPr="000F4A52" w:rsidRDefault="00CC556B" w:rsidP="00CC556B">
      <w:pPr>
        <w:rPr>
          <w:i/>
        </w:rPr>
      </w:pPr>
      <w:r w:rsidRPr="00A72CD6">
        <w:rPr>
          <w:i/>
        </w:rPr>
        <w:t xml:space="preserve">Please </w:t>
      </w:r>
      <w:r>
        <w:rPr>
          <w:i/>
        </w:rPr>
        <w:t>provide a title for the research.</w:t>
      </w:r>
    </w:p>
    <w:p w14:paraId="54C7CED0" w14:textId="77777777" w:rsidR="00CC556B" w:rsidRPr="00F2474B" w:rsidRDefault="00CC556B" w:rsidP="00CC556B">
      <w:pPr>
        <w:rPr>
          <w:i/>
          <w:sz w:val="10"/>
          <w:szCs w:val="10"/>
        </w:rPr>
      </w:pPr>
    </w:p>
    <w:sdt>
      <w:sdtPr>
        <w:rPr>
          <w:highlight w:val="lightGray"/>
        </w:rPr>
        <w:id w:val="19139047"/>
        <w:placeholder>
          <w:docPart w:val="B6707620CCDE46E1940B325E807CF36D"/>
        </w:placeholder>
        <w15:color w:val="000000"/>
        <w:text/>
      </w:sdtPr>
      <w:sdtEndPr/>
      <w:sdtContent>
        <w:p w14:paraId="1055E61A" w14:textId="77777777" w:rsidR="00CC556B" w:rsidRDefault="00CC556B" w:rsidP="00CC556B">
          <w:r w:rsidRPr="00A677E7" w:rsidDel="00012329">
            <w:rPr>
              <w:highlight w:val="lightGray"/>
            </w:rPr>
            <w:t>…</w:t>
          </w:r>
          <w:r>
            <w:rPr>
              <w:highlight w:val="lightGray"/>
            </w:rPr>
            <w:t>…</w:t>
          </w:r>
        </w:p>
      </w:sdtContent>
    </w:sdt>
    <w:p w14:paraId="5289D05B" w14:textId="77777777" w:rsidR="00CC556B" w:rsidRDefault="00CC556B">
      <w:pPr>
        <w:rPr>
          <w:i/>
        </w:rPr>
      </w:pPr>
    </w:p>
    <w:p w14:paraId="1E9AA30E" w14:textId="0D7253B7" w:rsidR="009D74B9" w:rsidRPr="000F4A52" w:rsidRDefault="00A72CD6">
      <w:pPr>
        <w:rPr>
          <w:i/>
        </w:rPr>
      </w:pPr>
      <w:r w:rsidRPr="00A72CD6">
        <w:rPr>
          <w:i/>
        </w:rPr>
        <w:t xml:space="preserve">Please </w:t>
      </w:r>
      <w:r>
        <w:rPr>
          <w:i/>
        </w:rPr>
        <w:t xml:space="preserve">describe </w:t>
      </w:r>
      <w:r w:rsidRPr="00A72CD6">
        <w:rPr>
          <w:i/>
        </w:rPr>
        <w:t xml:space="preserve">the </w:t>
      </w:r>
      <w:r>
        <w:rPr>
          <w:i/>
        </w:rPr>
        <w:t>purpose of the research</w:t>
      </w:r>
      <w:r w:rsidRPr="00A72CD6">
        <w:rPr>
          <w:i/>
        </w:rPr>
        <w:t xml:space="preserve"> </w:t>
      </w:r>
      <w:r w:rsidR="009D74B9" w:rsidRPr="000F4A52">
        <w:rPr>
          <w:i/>
        </w:rPr>
        <w:t>(200 words maximum).</w:t>
      </w:r>
      <w:r w:rsidR="00E17D9B">
        <w:rPr>
          <w:i/>
        </w:rPr>
        <w:t xml:space="preserve"> Note that the microdata </w:t>
      </w:r>
      <w:r w:rsidR="001026FA">
        <w:rPr>
          <w:i/>
        </w:rPr>
        <w:t>cannot be used</w:t>
      </w:r>
      <w:r w:rsidR="00E17D9B">
        <w:rPr>
          <w:i/>
        </w:rPr>
        <w:t xml:space="preserve"> for commercial </w:t>
      </w:r>
      <w:r w:rsidR="001026FA">
        <w:rPr>
          <w:i/>
        </w:rPr>
        <w:t>purposes</w:t>
      </w:r>
      <w:r w:rsidR="00E17D9B">
        <w:rPr>
          <w:i/>
        </w:rPr>
        <w:t>.</w:t>
      </w:r>
    </w:p>
    <w:p w14:paraId="3AF1252F" w14:textId="77777777" w:rsidR="008E75A8" w:rsidRPr="00F2474B" w:rsidRDefault="008E75A8" w:rsidP="008E75A8">
      <w:pPr>
        <w:rPr>
          <w:i/>
          <w:sz w:val="10"/>
          <w:szCs w:val="10"/>
        </w:rPr>
      </w:pPr>
    </w:p>
    <w:sdt>
      <w:sdtPr>
        <w:rPr>
          <w:highlight w:val="lightGray"/>
        </w:rPr>
        <w:id w:val="996843537"/>
        <w:placeholder>
          <w:docPart w:val="B407F52B1C0D419FAF16D981CD500B15"/>
        </w:placeholder>
        <w15:color w:val="000000"/>
        <w:text/>
      </w:sdtPr>
      <w:sdtEndPr/>
      <w:sdtContent>
        <w:p w14:paraId="10417C0F" w14:textId="77777777" w:rsidR="008E75A8" w:rsidRDefault="008E75A8" w:rsidP="008E75A8">
          <w:r w:rsidRPr="00A677E7" w:rsidDel="00012329">
            <w:rPr>
              <w:highlight w:val="lightGray"/>
            </w:rPr>
            <w:t>…</w:t>
          </w:r>
          <w:r>
            <w:rPr>
              <w:highlight w:val="lightGray"/>
            </w:rPr>
            <w:t>…</w:t>
          </w:r>
        </w:p>
      </w:sdtContent>
    </w:sdt>
    <w:p w14:paraId="5AEACB9A" w14:textId="77777777" w:rsidR="009D74B9" w:rsidRDefault="009D74B9">
      <w:pPr>
        <w:rPr>
          <w:b/>
          <w:i/>
        </w:rPr>
      </w:pPr>
    </w:p>
    <w:p w14:paraId="03C683F1" w14:textId="4FB0896F" w:rsidR="00A72CD6" w:rsidRPr="000F4A52" w:rsidRDefault="00A72CD6" w:rsidP="00A72CD6">
      <w:pPr>
        <w:rPr>
          <w:i/>
        </w:rPr>
      </w:pPr>
      <w:r w:rsidRPr="00A72CD6">
        <w:rPr>
          <w:i/>
        </w:rPr>
        <w:t xml:space="preserve">Please </w:t>
      </w:r>
      <w:r>
        <w:rPr>
          <w:i/>
        </w:rPr>
        <w:t>describe how the microdata will be used</w:t>
      </w:r>
      <w:r w:rsidRPr="000F4A52">
        <w:rPr>
          <w:i/>
        </w:rPr>
        <w:t>.</w:t>
      </w:r>
    </w:p>
    <w:p w14:paraId="71C075F6" w14:textId="77777777" w:rsidR="00A72CD6" w:rsidRPr="00F2474B" w:rsidRDefault="00A72CD6" w:rsidP="00A72CD6">
      <w:pPr>
        <w:rPr>
          <w:i/>
          <w:sz w:val="10"/>
          <w:szCs w:val="10"/>
        </w:rPr>
      </w:pPr>
    </w:p>
    <w:sdt>
      <w:sdtPr>
        <w:rPr>
          <w:highlight w:val="lightGray"/>
        </w:rPr>
        <w:id w:val="-1766374487"/>
        <w:placeholder>
          <w:docPart w:val="13DCB5BD42ED441EAABA1FFE932F8C22"/>
        </w:placeholder>
        <w15:color w:val="000000"/>
        <w:text/>
      </w:sdtPr>
      <w:sdtEndPr/>
      <w:sdtContent>
        <w:p w14:paraId="7F7A4E28" w14:textId="77777777" w:rsidR="00A72CD6" w:rsidRDefault="00A72CD6" w:rsidP="00A72CD6">
          <w:r w:rsidRPr="00A677E7" w:rsidDel="00012329">
            <w:rPr>
              <w:highlight w:val="lightGray"/>
            </w:rPr>
            <w:t>…</w:t>
          </w:r>
          <w:r>
            <w:rPr>
              <w:highlight w:val="lightGray"/>
            </w:rPr>
            <w:t>…</w:t>
          </w:r>
        </w:p>
      </w:sdtContent>
    </w:sdt>
    <w:p w14:paraId="44E6ABB2" w14:textId="77777777" w:rsidR="00A72CD6" w:rsidRDefault="00A72CD6" w:rsidP="00A72CD6">
      <w:pPr>
        <w:rPr>
          <w:i/>
        </w:rPr>
      </w:pPr>
    </w:p>
    <w:p w14:paraId="38C02655" w14:textId="5CBD1750" w:rsidR="00363346" w:rsidRPr="000F4A52" w:rsidRDefault="009D74B9">
      <w:pPr>
        <w:rPr>
          <w:i/>
        </w:rPr>
      </w:pPr>
      <w:r w:rsidRPr="000F4A52">
        <w:rPr>
          <w:i/>
        </w:rPr>
        <w:t xml:space="preserve">Please </w:t>
      </w:r>
      <w:r w:rsidR="0011630D" w:rsidRPr="000F4A52">
        <w:rPr>
          <w:i/>
        </w:rPr>
        <w:t xml:space="preserve">describe </w:t>
      </w:r>
      <w:r w:rsidRPr="000F4A52">
        <w:rPr>
          <w:i/>
        </w:rPr>
        <w:t xml:space="preserve">how you plan to </w:t>
      </w:r>
      <w:r w:rsidR="0011630D" w:rsidRPr="000F4A52">
        <w:rPr>
          <w:i/>
        </w:rPr>
        <w:t>disseminat</w:t>
      </w:r>
      <w:r w:rsidRPr="000F4A52">
        <w:rPr>
          <w:i/>
        </w:rPr>
        <w:t>e</w:t>
      </w:r>
      <w:r w:rsidR="0061173E" w:rsidRPr="000F4A52">
        <w:rPr>
          <w:i/>
        </w:rPr>
        <w:t xml:space="preserve"> </w:t>
      </w:r>
      <w:r w:rsidR="0011630D" w:rsidRPr="000F4A52">
        <w:rPr>
          <w:i/>
        </w:rPr>
        <w:t>results</w:t>
      </w:r>
      <w:r w:rsidR="00F2474B" w:rsidRPr="000F4A52">
        <w:rPr>
          <w:i/>
        </w:rPr>
        <w:t>.</w:t>
      </w:r>
    </w:p>
    <w:p w14:paraId="3E8B5F2C" w14:textId="77777777" w:rsidR="00D06230" w:rsidRPr="00EC6451" w:rsidRDefault="00D06230">
      <w:pPr>
        <w:rPr>
          <w:i/>
          <w:sz w:val="10"/>
          <w:szCs w:val="10"/>
        </w:rPr>
      </w:pPr>
    </w:p>
    <w:sdt>
      <w:sdtPr>
        <w:rPr>
          <w:highlight w:val="lightGray"/>
        </w:rPr>
        <w:id w:val="940345401"/>
        <w:placeholder>
          <w:docPart w:val="5E5AFDEFD9C448FD9B98B3558453B4B6"/>
        </w:placeholder>
        <w15:color w:val="000000"/>
        <w:text/>
      </w:sdtPr>
      <w:sdtEndPr/>
      <w:sdtContent>
        <w:p w14:paraId="03CF0217" w14:textId="77777777" w:rsidR="00D06230" w:rsidRPr="00EC6451" w:rsidRDefault="00D06230">
          <w:r w:rsidRPr="00EC6451" w:rsidDel="00012329">
            <w:rPr>
              <w:highlight w:val="lightGray"/>
            </w:rPr>
            <w:t>…</w:t>
          </w:r>
          <w:r w:rsidR="00012329" w:rsidRPr="00EC6451">
            <w:rPr>
              <w:highlight w:val="lightGray"/>
            </w:rPr>
            <w:t>…</w:t>
          </w:r>
        </w:p>
      </w:sdtContent>
    </w:sdt>
    <w:p w14:paraId="378FDD6F" w14:textId="77777777" w:rsidR="0076622F" w:rsidRPr="005758C2" w:rsidRDefault="0076622F"/>
    <w:p w14:paraId="20EC3C31" w14:textId="44E76155" w:rsidR="00D06230" w:rsidRPr="005758C2" w:rsidRDefault="00D12A88" w:rsidP="00D06230">
      <w:pPr>
        <w:rPr>
          <w:i/>
        </w:rPr>
      </w:pPr>
      <w:r w:rsidRPr="005758C2">
        <w:rPr>
          <w:i/>
        </w:rPr>
        <w:t xml:space="preserve">Please indicate </w:t>
      </w:r>
      <w:r w:rsidR="009D74B9" w:rsidRPr="005758C2">
        <w:rPr>
          <w:i/>
        </w:rPr>
        <w:t>the</w:t>
      </w:r>
      <w:r w:rsidRPr="005758C2">
        <w:rPr>
          <w:i/>
        </w:rPr>
        <w:t xml:space="preserve"> </w:t>
      </w:r>
      <w:r w:rsidR="00CC556B">
        <w:rPr>
          <w:i/>
        </w:rPr>
        <w:t>envisaged duration of the research</w:t>
      </w:r>
    </w:p>
    <w:p w14:paraId="21CDEF1B" w14:textId="77777777" w:rsidR="00D06230" w:rsidRPr="005758C2" w:rsidRDefault="00D06230" w:rsidP="00D06230">
      <w:pPr>
        <w:rPr>
          <w:i/>
          <w:sz w:val="10"/>
          <w:szCs w:val="10"/>
        </w:rPr>
      </w:pPr>
    </w:p>
    <w:p w14:paraId="34366EE1" w14:textId="451D4ED4" w:rsidR="00561052" w:rsidRPr="005758C2" w:rsidRDefault="00D12A88" w:rsidP="00D06230">
      <w:r w:rsidRPr="005758C2">
        <w:t xml:space="preserve">From   </w:t>
      </w:r>
      <w:sdt>
        <w:sdtPr>
          <w:rPr>
            <w:i/>
          </w:rPr>
          <w:id w:val="84584642"/>
          <w:placeholder>
            <w:docPart w:val="D061089DCF6A4E009C15ED8E94077148"/>
          </w:placeholder>
          <w15:color w:val="000000"/>
          <w:text/>
        </w:sdtPr>
        <w:sdtEndPr/>
        <w:sdtContent>
          <w:r w:rsidR="00381C28" w:rsidRPr="005758C2">
            <w:rPr>
              <w:i/>
            </w:rPr>
            <w:t>dd/mm/</w:t>
          </w:r>
          <w:proofErr w:type="spellStart"/>
          <w:r w:rsidR="00381C28" w:rsidRPr="005758C2">
            <w:rPr>
              <w:i/>
            </w:rPr>
            <w:t>yyyy</w:t>
          </w:r>
          <w:proofErr w:type="spellEnd"/>
        </w:sdtContent>
      </w:sdt>
      <w:r w:rsidRPr="005758C2">
        <w:t xml:space="preserve">   to   </w:t>
      </w:r>
      <w:sdt>
        <w:sdtPr>
          <w:rPr>
            <w:i/>
          </w:rPr>
          <w:id w:val="-652132339"/>
          <w:placeholder>
            <w:docPart w:val="4A5D9A33F7E94AAFA1B977A59D5FD790"/>
          </w:placeholder>
          <w15:color w:val="000000"/>
          <w:text/>
        </w:sdtPr>
        <w:sdtEndPr/>
        <w:sdtContent>
          <w:r w:rsidR="00012329" w:rsidRPr="005758C2">
            <w:rPr>
              <w:i/>
            </w:rPr>
            <w:t>dd/mm/</w:t>
          </w:r>
          <w:proofErr w:type="spellStart"/>
          <w:r w:rsidR="00012329" w:rsidRPr="005758C2">
            <w:rPr>
              <w:i/>
            </w:rPr>
            <w:t>yyyy</w:t>
          </w:r>
          <w:proofErr w:type="spellEnd"/>
        </w:sdtContent>
      </w:sdt>
      <w:r w:rsidRPr="005758C2">
        <w:tab/>
      </w:r>
    </w:p>
    <w:p w14:paraId="1065ED11" w14:textId="578E820A" w:rsidR="001F6F3B" w:rsidRDefault="001F6F3B" w:rsidP="00D06230"/>
    <w:p w14:paraId="111F975F" w14:textId="3BC44AE4" w:rsidR="001F6F3B" w:rsidRDefault="001F6F3B" w:rsidP="00D06230"/>
    <w:p w14:paraId="1441505C" w14:textId="00AAB979" w:rsidR="001F6F3B" w:rsidRDefault="001F6F3B" w:rsidP="001F6F3B">
      <w:r w:rsidRPr="001345A3">
        <w:t xml:space="preserve">By applying for access to </w:t>
      </w:r>
      <w:r>
        <w:t xml:space="preserve">the </w:t>
      </w:r>
      <w:r w:rsidR="00A72CD6">
        <w:t xml:space="preserve">microdata from the </w:t>
      </w:r>
      <w:r w:rsidR="00A72CD6" w:rsidRPr="00BB4FCF">
        <w:rPr>
          <w:lang w:val="en-US"/>
        </w:rPr>
        <w:t xml:space="preserve">OECD AI surveys of </w:t>
      </w:r>
      <w:r w:rsidR="0009166C">
        <w:rPr>
          <w:lang w:val="en-US"/>
        </w:rPr>
        <w:t>employers and workers</w:t>
      </w:r>
      <w:r w:rsidRPr="001345A3">
        <w:t>, I</w:t>
      </w:r>
      <w:r>
        <w:t>/we</w:t>
      </w:r>
      <w:r w:rsidRPr="001345A3">
        <w:t xml:space="preserve"> declare that I/we</w:t>
      </w:r>
      <w:r>
        <w:t xml:space="preserve"> (please tick boxes below):</w:t>
      </w:r>
    </w:p>
    <w:p w14:paraId="28B48E06" w14:textId="77777777" w:rsidR="001F6F3B" w:rsidRPr="001345A3" w:rsidRDefault="001F6F3B" w:rsidP="001F6F3B"/>
    <w:p w14:paraId="31B9434A" w14:textId="2F07E3BA" w:rsidR="001F6F3B" w:rsidRDefault="000F4CC6" w:rsidP="001F6F3B">
      <w:pPr>
        <w:spacing w:before="60" w:after="60"/>
      </w:pPr>
      <w:sdt>
        <w:sdtPr>
          <w:id w:val="-465979075"/>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w:t>
      </w:r>
      <w:r w:rsidR="001F6F3B" w:rsidRPr="001345A3">
        <w:t xml:space="preserve">will use the </w:t>
      </w:r>
      <w:r w:rsidR="00A72CD6">
        <w:t>microdata</w:t>
      </w:r>
      <w:r w:rsidR="001F6F3B" w:rsidRPr="001345A3">
        <w:t xml:space="preserve"> only for the purpose </w:t>
      </w:r>
      <w:r w:rsidR="00A72CD6">
        <w:t xml:space="preserve">described </w:t>
      </w:r>
      <w:proofErr w:type="gramStart"/>
      <w:r w:rsidR="00A72CD6">
        <w:t>above</w:t>
      </w:r>
      <w:r w:rsidR="001F6F3B" w:rsidRPr="001345A3">
        <w:t>;</w:t>
      </w:r>
      <w:proofErr w:type="gramEnd"/>
    </w:p>
    <w:p w14:paraId="73B8F653" w14:textId="6CA46056" w:rsidR="001F6F3B" w:rsidRPr="00F54722" w:rsidRDefault="000F4CC6" w:rsidP="001F6F3B">
      <w:sdt>
        <w:sdtPr>
          <w:id w:val="-583997516"/>
          <w14:checkbox>
            <w14:checked w14:val="0"/>
            <w14:checkedState w14:val="2612" w14:font="MS Gothic"/>
            <w14:uncheckedState w14:val="2610" w14:font="MS Gothic"/>
          </w14:checkbox>
        </w:sdtPr>
        <w:sdtEndPr/>
        <w:sdtContent>
          <w:r w:rsidR="00575210">
            <w:rPr>
              <w:rFonts w:ascii="MS Gothic" w:eastAsia="MS Gothic" w:hAnsi="MS Gothic" w:hint="eastAsia"/>
            </w:rPr>
            <w:t>☐</w:t>
          </w:r>
        </w:sdtContent>
      </w:sdt>
      <w:r w:rsidR="001F6F3B">
        <w:t xml:space="preserve"> </w:t>
      </w:r>
      <w:r w:rsidR="001F6F3B" w:rsidRPr="00F54722">
        <w:t xml:space="preserve">agree to abide by the Terms of Use and to take all reasonable measures required to enforce and administer them within my/our affiliated </w:t>
      </w:r>
      <w:proofErr w:type="gramStart"/>
      <w:r w:rsidR="001F6F3B" w:rsidRPr="00F54722">
        <w:t>institutions;</w:t>
      </w:r>
      <w:proofErr w:type="gramEnd"/>
    </w:p>
    <w:bookmarkStart w:id="2" w:name="_Hlk128068747"/>
    <w:p w14:paraId="0B5DAB2C" w14:textId="2007FC14" w:rsidR="008B576B" w:rsidRPr="008B576B" w:rsidRDefault="000F4CC6" w:rsidP="008B576B">
      <w:pPr>
        <w:rPr>
          <w:rFonts w:asciiTheme="minorHAnsi" w:eastAsia="Times New Roman" w:hAnsiTheme="minorHAnsi" w:cstheme="minorHAnsi"/>
          <w:color w:val="333333"/>
          <w:sz w:val="20"/>
          <w:szCs w:val="20"/>
          <w:lang w:val="en" w:eastAsia="en-GB"/>
        </w:rPr>
      </w:pPr>
      <w:sdt>
        <w:sdtPr>
          <w:id w:val="-581681961"/>
          <w14:checkbox>
            <w14:checked w14:val="0"/>
            <w14:checkedState w14:val="2612" w14:font="MS Gothic"/>
            <w14:uncheckedState w14:val="2610" w14:font="MS Gothic"/>
          </w14:checkbox>
        </w:sdtPr>
        <w:sdtEndPr/>
        <w:sdtContent>
          <w:r w:rsidR="008B576B">
            <w:rPr>
              <w:rFonts w:ascii="MS Gothic" w:eastAsia="MS Gothic" w:hAnsi="MS Gothic" w:hint="eastAsia"/>
            </w:rPr>
            <w:t>☐</w:t>
          </w:r>
        </w:sdtContent>
      </w:sdt>
      <w:r w:rsidR="008B576B">
        <w:t xml:space="preserve"> w</w:t>
      </w:r>
      <w:r w:rsidR="008B576B" w:rsidRPr="008B576B">
        <w:t xml:space="preserve">ill take all necessary measures to ensure that results from the </w:t>
      </w:r>
      <w:r w:rsidR="008B576B">
        <w:t>micro</w:t>
      </w:r>
      <w:r w:rsidR="008B576B" w:rsidRPr="008B576B">
        <w:t xml:space="preserve">data are not disseminated, released or disclosed prior to the launch of the OECD report presenting the main findings from the </w:t>
      </w:r>
      <w:r w:rsidR="008B576B" w:rsidRPr="00BB4FCF">
        <w:rPr>
          <w:lang w:val="en-US"/>
        </w:rPr>
        <w:t xml:space="preserve">OECD AI surveys of </w:t>
      </w:r>
      <w:r w:rsidR="0009166C">
        <w:rPr>
          <w:lang w:val="en-US"/>
        </w:rPr>
        <w:t>employers and workers</w:t>
      </w:r>
      <w:r w:rsidR="008B576B" w:rsidRPr="008B576B">
        <w:t xml:space="preserve">, tentatively scheduled for </w:t>
      </w:r>
      <w:r w:rsidR="005941EF">
        <w:t>March 2023</w:t>
      </w:r>
      <w:r w:rsidR="008B576B" w:rsidRPr="008B576B">
        <w:t>.</w:t>
      </w:r>
      <w:r w:rsidR="008B576B" w:rsidRPr="008B576B">
        <w:rPr>
          <w:rFonts w:asciiTheme="minorHAnsi" w:eastAsia="Times New Roman" w:hAnsiTheme="minorHAnsi" w:cstheme="minorHAnsi"/>
          <w:color w:val="333333"/>
          <w:sz w:val="20"/>
          <w:szCs w:val="20"/>
          <w:lang w:val="en" w:eastAsia="en-GB"/>
        </w:rPr>
        <w:t xml:space="preserve"> </w:t>
      </w:r>
    </w:p>
    <w:p w14:paraId="0DA791D2" w14:textId="64F4FB8B" w:rsidR="000F4CC6" w:rsidRPr="000F4CC6" w:rsidRDefault="000F4CC6" w:rsidP="001F6F3B">
      <w:pPr>
        <w:spacing w:before="60" w:after="60"/>
        <w:rPr>
          <w:i/>
          <w:lang w:val="fr-FR"/>
        </w:rPr>
      </w:pPr>
      <w:sdt>
        <w:sdtPr>
          <w:id w:val="-1405369178"/>
          <w14:checkbox>
            <w14:checked w14:val="0"/>
            <w14:checkedState w14:val="2612" w14:font="MS Gothic"/>
            <w14:uncheckedState w14:val="2610" w14:font="MS Gothic"/>
          </w14:checkbox>
        </w:sdtPr>
        <w:sdtEndPr/>
        <w:sdtContent>
          <w:r w:rsidR="001F6F3B" w:rsidRPr="00F54722">
            <w:rPr>
              <w:rFonts w:ascii="MS Gothic" w:eastAsia="MS Gothic" w:hAnsi="MS Gothic" w:hint="eastAsia"/>
            </w:rPr>
            <w:t>☐</w:t>
          </w:r>
        </w:sdtContent>
      </w:sdt>
      <w:r w:rsidR="001F6F3B" w:rsidRPr="00F54722">
        <w:t xml:space="preserve"> will </w:t>
      </w:r>
      <w:r w:rsidR="00C76D18" w:rsidRPr="00F54722">
        <w:t xml:space="preserve">use the following citation in </w:t>
      </w:r>
      <w:r w:rsidR="001F6F3B" w:rsidRPr="00F54722">
        <w:t xml:space="preserve">any dissemination of results: </w:t>
      </w:r>
      <w:r w:rsidR="00C76D18" w:rsidRPr="00F54722">
        <w:rPr>
          <w:i/>
        </w:rPr>
        <w:t xml:space="preserve">OECD (2022), Microdata from the </w:t>
      </w:r>
      <w:r w:rsidR="0029559A">
        <w:rPr>
          <w:i/>
        </w:rPr>
        <w:t xml:space="preserve">OECD </w:t>
      </w:r>
      <w:r w:rsidR="00C76D18" w:rsidRPr="00F54722">
        <w:rPr>
          <w:i/>
        </w:rPr>
        <w:t xml:space="preserve">AI </w:t>
      </w:r>
      <w:r w:rsidR="00E8612A">
        <w:rPr>
          <w:i/>
        </w:rPr>
        <w:t>s</w:t>
      </w:r>
      <w:r w:rsidR="00C76D18" w:rsidRPr="00F54722">
        <w:rPr>
          <w:i/>
        </w:rPr>
        <w:t xml:space="preserve">urveys of </w:t>
      </w:r>
      <w:r w:rsidR="00E8612A">
        <w:rPr>
          <w:i/>
        </w:rPr>
        <w:t>e</w:t>
      </w:r>
      <w:r w:rsidR="0029559A">
        <w:rPr>
          <w:i/>
        </w:rPr>
        <w:t xml:space="preserve">mployers and </w:t>
      </w:r>
      <w:r w:rsidR="00E8612A">
        <w:rPr>
          <w:i/>
        </w:rPr>
        <w:t>w</w:t>
      </w:r>
      <w:r w:rsidR="0029559A">
        <w:rPr>
          <w:i/>
        </w:rPr>
        <w:t>orkers</w:t>
      </w:r>
      <w:r w:rsidR="00C76D18" w:rsidRPr="00F54722">
        <w:rPr>
          <w:i/>
        </w:rPr>
        <w:t xml:space="preserve">. </w:t>
      </w:r>
      <w:proofErr w:type="spellStart"/>
      <w:r w:rsidR="00C76D18" w:rsidRPr="000F4CC6">
        <w:rPr>
          <w:i/>
          <w:lang w:val="fr-FR"/>
        </w:rPr>
        <w:t>Available</w:t>
      </w:r>
      <w:proofErr w:type="spellEnd"/>
      <w:r w:rsidR="00C76D18" w:rsidRPr="000F4CC6">
        <w:rPr>
          <w:i/>
          <w:lang w:val="fr-FR"/>
        </w:rPr>
        <w:t xml:space="preserve"> </w:t>
      </w:r>
      <w:proofErr w:type="gramStart"/>
      <w:r w:rsidR="00C76D18" w:rsidRPr="000F4CC6">
        <w:rPr>
          <w:i/>
          <w:lang w:val="fr-FR"/>
        </w:rPr>
        <w:t>via:</w:t>
      </w:r>
      <w:proofErr w:type="gramEnd"/>
      <w:r w:rsidR="00C76D18" w:rsidRPr="000F4CC6">
        <w:rPr>
          <w:i/>
          <w:lang w:val="fr-FR"/>
        </w:rPr>
        <w:t xml:space="preserve"> </w:t>
      </w:r>
      <w:r w:rsidRPr="000F4CC6">
        <w:rPr>
          <w:i/>
          <w:lang w:val="fr-FR"/>
        </w:rPr>
        <w:t>https://www.oecd.org/future-of-work/reports-and-data/data-infographics.htm</w:t>
      </w:r>
    </w:p>
    <w:p w14:paraId="4AD25F22" w14:textId="36A0CFB5" w:rsidR="001F6F3B" w:rsidRDefault="000F4CC6" w:rsidP="001F6F3B">
      <w:pPr>
        <w:spacing w:before="60" w:after="60"/>
      </w:pPr>
      <w:sdt>
        <w:sdtPr>
          <w:id w:val="-2026705063"/>
          <w14:checkbox>
            <w14:checked w14:val="0"/>
            <w14:checkedState w14:val="2612" w14:font="MS Gothic"/>
            <w14:uncheckedState w14:val="2610" w14:font="MS Gothic"/>
          </w14:checkbox>
        </w:sdtPr>
        <w:sdtEndPr/>
        <w:sdtContent>
          <w:r w:rsidR="001F6F3B" w:rsidRPr="00F54722">
            <w:rPr>
              <w:rFonts w:ascii="MS Gothic" w:eastAsia="MS Gothic" w:hAnsi="MS Gothic" w:hint="eastAsia"/>
            </w:rPr>
            <w:t>☐</w:t>
          </w:r>
        </w:sdtContent>
      </w:sdt>
      <w:r w:rsidR="001F6F3B" w:rsidRPr="00F54722">
        <w:t xml:space="preserve"> will include the following disclaimer with any communication containing or describing results derived from the privileges provided by this agreement:</w:t>
      </w:r>
      <w:r w:rsidR="001F6F3B">
        <w:t xml:space="preserve"> </w:t>
      </w:r>
      <w:r w:rsidR="001F6F3B" w:rsidRPr="00EC6451">
        <w:rPr>
          <w:i/>
        </w:rPr>
        <w:t xml:space="preserve">“Results and their interpretation are the sole responsibility of the author(s). </w:t>
      </w:r>
      <w:r w:rsidR="0029559A" w:rsidRPr="00065E46">
        <w:rPr>
          <w:i/>
        </w:rPr>
        <w:t xml:space="preserve">The opinions expressed and arguments employed herein do not necessarily reflect the official views of the </w:t>
      </w:r>
      <w:r w:rsidR="0029559A">
        <w:rPr>
          <w:i/>
        </w:rPr>
        <w:t xml:space="preserve">OECD or its </w:t>
      </w:r>
      <w:r w:rsidR="0029559A" w:rsidRPr="00065E46">
        <w:rPr>
          <w:i/>
        </w:rPr>
        <w:t>Member countries</w:t>
      </w:r>
      <w:r w:rsidR="0029559A">
        <w:rPr>
          <w:i/>
        </w:rPr>
        <w:t>.</w:t>
      </w:r>
      <w:proofErr w:type="gramStart"/>
      <w:r w:rsidR="001F6F3B" w:rsidRPr="00EC6451">
        <w:rPr>
          <w:i/>
        </w:rPr>
        <w:t>”</w:t>
      </w:r>
      <w:r w:rsidR="001F6F3B">
        <w:rPr>
          <w:i/>
        </w:rPr>
        <w:t>;</w:t>
      </w:r>
      <w:proofErr w:type="gramEnd"/>
    </w:p>
    <w:p w14:paraId="0C4D3989" w14:textId="4D6C2D7B" w:rsidR="001F6F3B" w:rsidRDefault="000F4CC6" w:rsidP="001F6F3B">
      <w:pPr>
        <w:spacing w:before="60" w:after="60"/>
      </w:pPr>
      <w:sdt>
        <w:sdtPr>
          <w:id w:val="762421046"/>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w:t>
      </w:r>
      <w:r w:rsidR="001F6F3B" w:rsidRPr="001345A3">
        <w:t xml:space="preserve">will </w:t>
      </w:r>
      <w:r w:rsidR="001F6F3B" w:rsidRPr="00D22D38">
        <w:t>notify</w:t>
      </w:r>
      <w:r w:rsidR="001F6F3B" w:rsidRPr="001345A3">
        <w:t xml:space="preserve"> the OECD </w:t>
      </w:r>
      <w:r w:rsidR="0029559A">
        <w:t xml:space="preserve">at </w:t>
      </w:r>
      <w:r w:rsidR="0029559A" w:rsidRPr="00DE61EE">
        <w:rPr>
          <w:sz w:val="24"/>
          <w:szCs w:val="24"/>
        </w:rPr>
        <w:t>OECD.fowsurvey@oecd.org</w:t>
      </w:r>
      <w:r w:rsidR="0029559A">
        <w:t xml:space="preserve"> </w:t>
      </w:r>
      <w:r w:rsidR="001F6F3B" w:rsidRPr="001345A3">
        <w:t xml:space="preserve">of any </w:t>
      </w:r>
      <w:r w:rsidR="001F6F3B" w:rsidRPr="00923C17">
        <w:t>publications</w:t>
      </w:r>
      <w:r w:rsidR="001F6F3B">
        <w:t xml:space="preserve"> that include or use results that were produced with the </w:t>
      </w:r>
      <w:r w:rsidR="00602ECE">
        <w:t xml:space="preserve">microdata. </w:t>
      </w:r>
      <w:r w:rsidR="001F6F3B">
        <w:t xml:space="preserve">Such notification shall be provided no later than two weeks after </w:t>
      </w:r>
      <w:proofErr w:type="gramStart"/>
      <w:r w:rsidR="001F6F3B">
        <w:t>publication</w:t>
      </w:r>
      <w:r w:rsidR="001F6F3B" w:rsidRPr="001345A3">
        <w:t>;</w:t>
      </w:r>
      <w:proofErr w:type="gramEnd"/>
    </w:p>
    <w:p w14:paraId="09A4ED07" w14:textId="010C146F" w:rsidR="001F6F3B" w:rsidRDefault="000F4CC6" w:rsidP="001F6F3B">
      <w:sdt>
        <w:sdtPr>
          <w:id w:val="1147164828"/>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will</w:t>
      </w:r>
      <w:r w:rsidR="00412973">
        <w:t xml:space="preserve"> </w:t>
      </w:r>
      <w:r w:rsidR="00412973" w:rsidRPr="00412973">
        <w:t xml:space="preserve">prevent </w:t>
      </w:r>
      <w:proofErr w:type="gramStart"/>
      <w:r w:rsidR="00412973" w:rsidRPr="00412973">
        <w:t>any and all</w:t>
      </w:r>
      <w:proofErr w:type="gramEnd"/>
      <w:r w:rsidR="00412973" w:rsidRPr="00412973">
        <w:t xml:space="preserve"> actions aimed at or likely to result in the re-identification of survey participants in the dataset and will </w:t>
      </w:r>
      <w:r w:rsidR="001F6F3B">
        <w:t xml:space="preserve">notify the OECD </w:t>
      </w:r>
      <w:r w:rsidR="00A56C12">
        <w:t xml:space="preserve">immediately at </w:t>
      </w:r>
      <w:r w:rsidR="00DD02A5" w:rsidRPr="00DE61EE">
        <w:rPr>
          <w:sz w:val="24"/>
          <w:szCs w:val="24"/>
        </w:rPr>
        <w:t>OECD.fowsurvey@oecd.org</w:t>
      </w:r>
      <w:r w:rsidR="00A56C12">
        <w:t xml:space="preserve"> </w:t>
      </w:r>
      <w:r w:rsidR="00412973">
        <w:t>i</w:t>
      </w:r>
      <w:r w:rsidR="00412973" w:rsidRPr="00412973">
        <w:t xml:space="preserve">n case any entries in the </w:t>
      </w:r>
      <w:r w:rsidR="00412973">
        <w:t>micro</w:t>
      </w:r>
      <w:r w:rsidR="00412973" w:rsidRPr="00412973">
        <w:t>data become re-identified, even if not the result of intentional actions</w:t>
      </w:r>
      <w:r w:rsidR="00412973">
        <w:t xml:space="preserve">. </w:t>
      </w:r>
      <w:r w:rsidR="00412973" w:rsidRPr="00412973">
        <w:t>The presentation or publication of individual entries, even without direct reference to in</w:t>
      </w:r>
      <w:r w:rsidR="00412973">
        <w:t xml:space="preserve">dividual persons, is </w:t>
      </w:r>
      <w:proofErr w:type="gramStart"/>
      <w:r w:rsidR="00412973">
        <w:t>prohibited;</w:t>
      </w:r>
      <w:proofErr w:type="gramEnd"/>
    </w:p>
    <w:p w14:paraId="1725D81F" w14:textId="1EC9EF7B" w:rsidR="001F6F3B" w:rsidRDefault="000F4CC6" w:rsidP="00412973">
      <w:sdt>
        <w:sdtPr>
          <w:id w:val="-1326735939"/>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acknowledge that use of the </w:t>
      </w:r>
      <w:r w:rsidR="00602ECE">
        <w:t>microdata</w:t>
      </w:r>
      <w:r w:rsidR="001F6F3B">
        <w:t xml:space="preserve"> under this license is strictly limited to the </w:t>
      </w:r>
      <w:r w:rsidR="000F63E6">
        <w:t xml:space="preserve">organisation and more specifically the named </w:t>
      </w:r>
      <w:r w:rsidR="001F6F3B">
        <w:t>users mentioned above</w:t>
      </w:r>
      <w:r w:rsidR="00412973">
        <w:t xml:space="preserve"> and agree</w:t>
      </w:r>
      <w:r w:rsidR="00412973" w:rsidRPr="00412973">
        <w:t xml:space="preserve"> to implement appropriate measures to secure the data</w:t>
      </w:r>
      <w:r w:rsidR="00412973">
        <w:t xml:space="preserve">. </w:t>
      </w:r>
      <w:r w:rsidR="001F6F3B">
        <w:t xml:space="preserve">I am / we are responsible for preventing unauthorised use and for alerting the OECD immediately if unauthorised use does </w:t>
      </w:r>
      <w:proofErr w:type="gramStart"/>
      <w:r w:rsidR="001F6F3B">
        <w:t>occur</w:t>
      </w:r>
      <w:r w:rsidR="001F6F3B" w:rsidRPr="001345A3">
        <w:t>;</w:t>
      </w:r>
      <w:proofErr w:type="gramEnd"/>
    </w:p>
    <w:p w14:paraId="0D003EB2" w14:textId="60A79625" w:rsidR="008B576B" w:rsidRDefault="000F4CC6" w:rsidP="008B576B">
      <w:sdt>
        <w:sdtPr>
          <w:id w:val="-1728367587"/>
          <w14:checkbox>
            <w14:checked w14:val="0"/>
            <w14:checkedState w14:val="2612" w14:font="MS Gothic"/>
            <w14:uncheckedState w14:val="2610" w14:font="MS Gothic"/>
          </w14:checkbox>
        </w:sdtPr>
        <w:sdtEndPr/>
        <w:sdtContent>
          <w:r w:rsidR="008B576B" w:rsidRPr="00F54722">
            <w:rPr>
              <w:rFonts w:ascii="MS Gothic" w:eastAsia="MS Gothic" w:hAnsi="MS Gothic" w:hint="eastAsia"/>
            </w:rPr>
            <w:t>☐</w:t>
          </w:r>
        </w:sdtContent>
      </w:sdt>
      <w:r w:rsidR="008B576B" w:rsidRPr="00F54722">
        <w:t xml:space="preserve"> acknowledge that my/our personal data may be processed by the OECD in accordance </w:t>
      </w:r>
      <w:r w:rsidR="0052588D">
        <w:t xml:space="preserve">with the personal data protection notice at the end of this </w:t>
      </w:r>
      <w:proofErr w:type="gramStart"/>
      <w:r w:rsidR="0052588D">
        <w:t>document</w:t>
      </w:r>
      <w:r w:rsidR="008B576B" w:rsidRPr="00F54722">
        <w:t>;</w:t>
      </w:r>
      <w:proofErr w:type="gramEnd"/>
    </w:p>
    <w:p w14:paraId="0C21665B" w14:textId="457FAB43" w:rsidR="001F6F3B" w:rsidRDefault="000F4CC6" w:rsidP="001F6F3B">
      <w:sdt>
        <w:sdtPr>
          <w:id w:val="-131324518"/>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acknowledge that no commercial use is authorised of either the </w:t>
      </w:r>
      <w:r w:rsidR="00602ECE">
        <w:t>microdata</w:t>
      </w:r>
      <w:r w:rsidR="001F6F3B">
        <w:t xml:space="preserve"> or of results derived from </w:t>
      </w:r>
      <w:proofErr w:type="gramStart"/>
      <w:r w:rsidR="001F6F3B">
        <w:t>it;</w:t>
      </w:r>
      <w:proofErr w:type="gramEnd"/>
    </w:p>
    <w:p w14:paraId="786067C1" w14:textId="59C0E9B5" w:rsidR="001F6F3B" w:rsidRPr="00561052" w:rsidRDefault="000F4CC6" w:rsidP="001F6F3B">
      <w:sdt>
        <w:sdtPr>
          <w:id w:val="-563179597"/>
          <w14:checkbox>
            <w14:checked w14:val="0"/>
            <w14:checkedState w14:val="2612" w14:font="MS Gothic"/>
            <w14:uncheckedState w14:val="2610" w14:font="MS Gothic"/>
          </w14:checkbox>
        </w:sdtPr>
        <w:sdtEndPr/>
        <w:sdtContent>
          <w:r w:rsidR="001F6F3B">
            <w:rPr>
              <w:rFonts w:ascii="MS Gothic" w:eastAsia="MS Gothic" w:hAnsi="MS Gothic" w:hint="eastAsia"/>
            </w:rPr>
            <w:t>☐</w:t>
          </w:r>
        </w:sdtContent>
      </w:sdt>
      <w:r w:rsidR="001F6F3B">
        <w:t xml:space="preserve"> acknowledge that the OECD will revoke licenses for users that fail </w:t>
      </w:r>
      <w:r w:rsidR="00680FD6">
        <w:t>to</w:t>
      </w:r>
      <w:r w:rsidR="001F6F3B">
        <w:t xml:space="preserve"> comply with any of </w:t>
      </w:r>
      <w:r w:rsidR="00680FD6">
        <w:t>the Terms of Use</w:t>
      </w:r>
      <w:r w:rsidR="001F6F3B">
        <w:t>.</w:t>
      </w:r>
      <w:r w:rsidR="000F63E6">
        <w:t xml:space="preserve"> The OECD may also deny any further access to other users from the same organisation.</w:t>
      </w:r>
    </w:p>
    <w:bookmarkEnd w:id="2"/>
    <w:p w14:paraId="257947E2" w14:textId="77777777" w:rsidR="001F6F3B" w:rsidRDefault="001F6F3B" w:rsidP="001F6F3B">
      <w:pPr>
        <w:spacing w:before="60" w:after="60"/>
      </w:pPr>
    </w:p>
    <w:p w14:paraId="38C76AD0" w14:textId="77777777" w:rsidR="001F6F3B" w:rsidRDefault="001F6F3B" w:rsidP="001F6F3B">
      <w:pPr>
        <w:spacing w:before="60" w:after="60"/>
      </w:pPr>
    </w:p>
    <w:p w14:paraId="555992DD" w14:textId="77777777" w:rsidR="001F6F3B" w:rsidRPr="00EC6451" w:rsidRDefault="001F6F3B" w:rsidP="001F6F3B">
      <w:pPr>
        <w:spacing w:before="60" w:after="60"/>
        <w:rPr>
          <w:b/>
          <w:i/>
        </w:rPr>
      </w:pPr>
      <w:r w:rsidRPr="00EC6451">
        <w:rPr>
          <w:b/>
          <w:i/>
        </w:rPr>
        <w:t>Signatures</w:t>
      </w:r>
    </w:p>
    <w:p w14:paraId="6864184D" w14:textId="77777777" w:rsidR="001F6F3B" w:rsidRDefault="001F6F3B" w:rsidP="001F6F3B"/>
    <w:p w14:paraId="593BA964" w14:textId="303D5625" w:rsidR="000F63E6" w:rsidRPr="00EC6451" w:rsidRDefault="000F63E6" w:rsidP="000F63E6">
      <w:pPr>
        <w:rPr>
          <w:i/>
        </w:rPr>
      </w:pPr>
      <w:r>
        <w:rPr>
          <w:i/>
        </w:rPr>
        <w:t>Authorized representative</w:t>
      </w:r>
      <w:r w:rsidRPr="00EC6451">
        <w:rPr>
          <w:i/>
        </w:rPr>
        <w:t xml:space="preserve">: </w:t>
      </w:r>
    </w:p>
    <w:p w14:paraId="60DE371F" w14:textId="77777777" w:rsidR="000F63E6" w:rsidRPr="000F4A52" w:rsidRDefault="000F63E6" w:rsidP="000F63E6">
      <w:pPr>
        <w:rPr>
          <w:i/>
          <w:sz w:val="8"/>
        </w:rPr>
      </w:pPr>
    </w:p>
    <w:p w14:paraId="47F57947" w14:textId="77777777" w:rsidR="000F63E6" w:rsidRDefault="000F63E6" w:rsidP="000F63E6">
      <w:proofErr w:type="gramStart"/>
      <w:r>
        <w:rPr>
          <w:i/>
        </w:rPr>
        <w:t>Name:…</w:t>
      </w:r>
      <w:proofErr w:type="gramEnd"/>
      <w:r>
        <w:rPr>
          <w:i/>
        </w:rPr>
        <w:t>…………………………………………………………………………………………………………………….</w:t>
      </w:r>
    </w:p>
    <w:p w14:paraId="2F3A6A8B" w14:textId="77777777" w:rsidR="000F63E6" w:rsidRDefault="000F63E6" w:rsidP="000F63E6"/>
    <w:p w14:paraId="6F16107D" w14:textId="77777777" w:rsidR="000F63E6" w:rsidRDefault="000F63E6" w:rsidP="000F63E6">
      <w:pPr>
        <w:rPr>
          <w:i/>
        </w:rPr>
      </w:pPr>
      <w:proofErr w:type="gramStart"/>
      <w:r>
        <w:rPr>
          <w:i/>
        </w:rPr>
        <w:t>Date:…</w:t>
      </w:r>
      <w:proofErr w:type="gramEnd"/>
      <w:r>
        <w:rPr>
          <w:i/>
        </w:rPr>
        <w:t xml:space="preserve">…………………………………………     </w:t>
      </w:r>
      <w:proofErr w:type="gramStart"/>
      <w:r>
        <w:rPr>
          <w:i/>
        </w:rPr>
        <w:t>Signature:…</w:t>
      </w:r>
      <w:proofErr w:type="gramEnd"/>
      <w:r>
        <w:rPr>
          <w:i/>
        </w:rPr>
        <w:t>…………………….………………………………….</w:t>
      </w:r>
    </w:p>
    <w:p w14:paraId="63053104" w14:textId="50F830FE" w:rsidR="001F6F3B" w:rsidRDefault="001F6F3B" w:rsidP="001F6F3B"/>
    <w:p w14:paraId="593647A2" w14:textId="77777777" w:rsidR="001F6F3B" w:rsidRPr="001345A3" w:rsidRDefault="001F6F3B" w:rsidP="001F6F3B"/>
    <w:p w14:paraId="1267023F" w14:textId="3F61B0F1" w:rsidR="001F6F3B" w:rsidRPr="00EC6451" w:rsidRDefault="000F63E6" w:rsidP="001F6F3B">
      <w:pPr>
        <w:rPr>
          <w:i/>
        </w:rPr>
      </w:pPr>
      <w:r>
        <w:rPr>
          <w:i/>
        </w:rPr>
        <w:t>Project leader</w:t>
      </w:r>
      <w:r w:rsidR="001F6F3B" w:rsidRPr="00EC6451">
        <w:rPr>
          <w:i/>
        </w:rPr>
        <w:t xml:space="preserve">: </w:t>
      </w:r>
    </w:p>
    <w:p w14:paraId="14CDF00C" w14:textId="77777777" w:rsidR="001F6F3B" w:rsidRPr="000F4A52" w:rsidRDefault="001F6F3B" w:rsidP="001F6F3B">
      <w:pPr>
        <w:rPr>
          <w:i/>
          <w:sz w:val="8"/>
        </w:rPr>
      </w:pPr>
    </w:p>
    <w:p w14:paraId="3B7EC8F0" w14:textId="77777777" w:rsidR="001F6F3B" w:rsidRDefault="001F6F3B" w:rsidP="001F6F3B">
      <w:proofErr w:type="gramStart"/>
      <w:r>
        <w:rPr>
          <w:i/>
        </w:rPr>
        <w:t>Name:…</w:t>
      </w:r>
      <w:proofErr w:type="gramEnd"/>
      <w:r>
        <w:rPr>
          <w:i/>
        </w:rPr>
        <w:t>…………………………………………………………………………………………………………………….</w:t>
      </w:r>
    </w:p>
    <w:p w14:paraId="09EF6B18" w14:textId="77777777" w:rsidR="001F6F3B" w:rsidRDefault="001F6F3B" w:rsidP="001F6F3B"/>
    <w:p w14:paraId="40EC2B45" w14:textId="77777777" w:rsidR="001F6F3B" w:rsidRDefault="001F6F3B" w:rsidP="001F6F3B">
      <w:pPr>
        <w:rPr>
          <w:i/>
        </w:rPr>
      </w:pPr>
      <w:proofErr w:type="gramStart"/>
      <w:r>
        <w:rPr>
          <w:i/>
        </w:rPr>
        <w:t>Date:…</w:t>
      </w:r>
      <w:proofErr w:type="gramEnd"/>
      <w:r>
        <w:rPr>
          <w:i/>
        </w:rPr>
        <w:t xml:space="preserve">…………………………………………     </w:t>
      </w:r>
      <w:proofErr w:type="gramStart"/>
      <w:r>
        <w:rPr>
          <w:i/>
        </w:rPr>
        <w:t>Signature:…</w:t>
      </w:r>
      <w:proofErr w:type="gramEnd"/>
      <w:r>
        <w:rPr>
          <w:i/>
        </w:rPr>
        <w:t>…………………….………………………………….</w:t>
      </w:r>
    </w:p>
    <w:p w14:paraId="3F44CEB5" w14:textId="77777777" w:rsidR="001F6F3B" w:rsidRDefault="001F6F3B" w:rsidP="001F6F3B">
      <w:pPr>
        <w:rPr>
          <w:i/>
        </w:rPr>
      </w:pPr>
    </w:p>
    <w:p w14:paraId="4DBACB06" w14:textId="77777777" w:rsidR="001F6F3B" w:rsidRPr="00EC6451" w:rsidRDefault="001F6F3B" w:rsidP="001F6F3B">
      <w:pPr>
        <w:rPr>
          <w:i/>
        </w:rPr>
      </w:pPr>
      <w:r w:rsidRPr="00EC6451">
        <w:rPr>
          <w:i/>
        </w:rPr>
        <w:t xml:space="preserve">Additional user: </w:t>
      </w:r>
    </w:p>
    <w:p w14:paraId="120B73C8" w14:textId="77777777" w:rsidR="001F6F3B" w:rsidRPr="000F4A52" w:rsidRDefault="001F6F3B" w:rsidP="001F6F3B">
      <w:pPr>
        <w:rPr>
          <w:i/>
          <w:sz w:val="8"/>
          <w:szCs w:val="8"/>
        </w:rPr>
      </w:pPr>
    </w:p>
    <w:p w14:paraId="5C6587E3" w14:textId="77777777" w:rsidR="001F6F3B" w:rsidRDefault="001F6F3B" w:rsidP="001F6F3B">
      <w:proofErr w:type="gramStart"/>
      <w:r>
        <w:rPr>
          <w:i/>
        </w:rPr>
        <w:t>Name:…</w:t>
      </w:r>
      <w:proofErr w:type="gramEnd"/>
      <w:r>
        <w:rPr>
          <w:i/>
        </w:rPr>
        <w:t>…………………………………………………………………………………………………………………….</w:t>
      </w:r>
    </w:p>
    <w:p w14:paraId="3E1AED33" w14:textId="77777777" w:rsidR="001F6F3B" w:rsidRDefault="001F6F3B" w:rsidP="001F6F3B"/>
    <w:p w14:paraId="2A0AA049" w14:textId="77777777" w:rsidR="001F6F3B" w:rsidRDefault="001F6F3B" w:rsidP="001F6F3B">
      <w:proofErr w:type="gramStart"/>
      <w:r>
        <w:rPr>
          <w:i/>
        </w:rPr>
        <w:t>Date:…</w:t>
      </w:r>
      <w:proofErr w:type="gramEnd"/>
      <w:r>
        <w:rPr>
          <w:i/>
        </w:rPr>
        <w:t xml:space="preserve">…………………………………………     </w:t>
      </w:r>
      <w:proofErr w:type="gramStart"/>
      <w:r>
        <w:rPr>
          <w:i/>
        </w:rPr>
        <w:t>Signature:…</w:t>
      </w:r>
      <w:proofErr w:type="gramEnd"/>
      <w:r>
        <w:rPr>
          <w:i/>
        </w:rPr>
        <w:t>…………………….………………………………….</w:t>
      </w:r>
    </w:p>
    <w:p w14:paraId="74B3D36D" w14:textId="77777777" w:rsidR="001F6F3B" w:rsidRDefault="001F6F3B" w:rsidP="001F6F3B"/>
    <w:p w14:paraId="31C304AB" w14:textId="77777777" w:rsidR="001F6F3B" w:rsidRPr="00EC6451" w:rsidRDefault="001F6F3B" w:rsidP="001F6F3B">
      <w:pPr>
        <w:rPr>
          <w:i/>
        </w:rPr>
      </w:pPr>
      <w:r w:rsidRPr="00EC6451">
        <w:rPr>
          <w:i/>
        </w:rPr>
        <w:t xml:space="preserve">Additional user: </w:t>
      </w:r>
    </w:p>
    <w:p w14:paraId="2196E891" w14:textId="77777777" w:rsidR="001F6F3B" w:rsidRPr="000F4A52" w:rsidRDefault="001F6F3B" w:rsidP="001F6F3B">
      <w:pPr>
        <w:rPr>
          <w:i/>
          <w:sz w:val="8"/>
          <w:szCs w:val="8"/>
        </w:rPr>
      </w:pPr>
    </w:p>
    <w:p w14:paraId="3564D15A" w14:textId="77777777" w:rsidR="001F6F3B" w:rsidRDefault="001F6F3B" w:rsidP="001F6F3B">
      <w:proofErr w:type="gramStart"/>
      <w:r>
        <w:rPr>
          <w:i/>
        </w:rPr>
        <w:t>Name:…</w:t>
      </w:r>
      <w:proofErr w:type="gramEnd"/>
      <w:r>
        <w:rPr>
          <w:i/>
        </w:rPr>
        <w:t>…………………………………………………………………………………………………………………….</w:t>
      </w:r>
    </w:p>
    <w:p w14:paraId="77C038E4" w14:textId="77777777" w:rsidR="001F6F3B" w:rsidRDefault="001F6F3B" w:rsidP="001F6F3B"/>
    <w:p w14:paraId="245382CF" w14:textId="77777777" w:rsidR="001F6F3B" w:rsidRDefault="001F6F3B" w:rsidP="001F6F3B">
      <w:pPr>
        <w:rPr>
          <w:i/>
        </w:rPr>
      </w:pPr>
      <w:proofErr w:type="gramStart"/>
      <w:r>
        <w:rPr>
          <w:i/>
        </w:rPr>
        <w:t>Date:…</w:t>
      </w:r>
      <w:proofErr w:type="gramEnd"/>
      <w:r>
        <w:rPr>
          <w:i/>
        </w:rPr>
        <w:t xml:space="preserve">…………………………………………     </w:t>
      </w:r>
      <w:proofErr w:type="gramStart"/>
      <w:r>
        <w:rPr>
          <w:i/>
        </w:rPr>
        <w:t>Signature:…</w:t>
      </w:r>
      <w:proofErr w:type="gramEnd"/>
      <w:r>
        <w:rPr>
          <w:i/>
        </w:rPr>
        <w:t>…………………….………………………………….</w:t>
      </w:r>
    </w:p>
    <w:p w14:paraId="32CDFBF8" w14:textId="77777777" w:rsidR="001F6F3B" w:rsidRDefault="001F6F3B" w:rsidP="001F6F3B"/>
    <w:p w14:paraId="2348187C" w14:textId="77777777" w:rsidR="001F6F3B" w:rsidRDefault="001F6F3B" w:rsidP="001F6F3B"/>
    <w:p w14:paraId="1FE01A26" w14:textId="77777777" w:rsidR="001F6F3B" w:rsidRDefault="001F6F3B" w:rsidP="001F6F3B"/>
    <w:p w14:paraId="7479D56E" w14:textId="4778A8A3" w:rsidR="001F6F3B" w:rsidRDefault="001F6F3B" w:rsidP="001F6F3B">
      <w:r>
        <w:t xml:space="preserve">Please submit the completed and signed form to </w:t>
      </w:r>
      <w:r w:rsidR="00DD02A5" w:rsidRPr="00DE61EE">
        <w:rPr>
          <w:sz w:val="24"/>
          <w:szCs w:val="24"/>
        </w:rPr>
        <w:t>OECD.fowsurvey@oecd.org</w:t>
      </w:r>
    </w:p>
    <w:p w14:paraId="54D287DA" w14:textId="5930A2AD" w:rsidR="00CA42B9" w:rsidRDefault="00D12A88" w:rsidP="0082264E">
      <w:r>
        <w:t xml:space="preserve"> </w:t>
      </w:r>
      <w:r w:rsidR="00CA42B9">
        <w:br w:type="page"/>
      </w:r>
    </w:p>
    <w:p w14:paraId="1102A38A" w14:textId="77777777" w:rsidR="00E306D8" w:rsidRDefault="00E306D8">
      <w:pPr>
        <w:tabs>
          <w:tab w:val="clear" w:pos="850"/>
          <w:tab w:val="clear" w:pos="1191"/>
          <w:tab w:val="clear" w:pos="1531"/>
        </w:tabs>
        <w:jc w:val="left"/>
      </w:pPr>
    </w:p>
    <w:p w14:paraId="5BCE490D" w14:textId="5589AA63" w:rsidR="00261571" w:rsidRPr="003A4A85" w:rsidRDefault="008E75A8" w:rsidP="003A4A85">
      <w:pPr>
        <w:jc w:val="center"/>
        <w:rPr>
          <w:b/>
          <w:i/>
          <w:caps/>
        </w:rPr>
      </w:pPr>
      <w:r w:rsidRPr="003A4A85">
        <w:rPr>
          <w:b/>
          <w:i/>
          <w:caps/>
        </w:rPr>
        <w:t xml:space="preserve">Terms </w:t>
      </w:r>
      <w:r w:rsidR="00C86B95" w:rsidRPr="003A4A85">
        <w:rPr>
          <w:b/>
          <w:i/>
          <w:caps/>
        </w:rPr>
        <w:t>of use</w:t>
      </w:r>
      <w:r w:rsidR="009A1D8A">
        <w:rPr>
          <w:b/>
          <w:i/>
          <w:caps/>
        </w:rPr>
        <w:t xml:space="preserve"> of the </w:t>
      </w:r>
      <w:r w:rsidR="00994DEF" w:rsidRPr="00994DEF">
        <w:rPr>
          <w:b/>
          <w:i/>
          <w:caps/>
        </w:rPr>
        <w:t xml:space="preserve">microdata from the OECD AI surveys of </w:t>
      </w:r>
      <w:r w:rsidR="0009166C">
        <w:rPr>
          <w:b/>
          <w:i/>
          <w:caps/>
        </w:rPr>
        <w:t>employers and workers</w:t>
      </w:r>
    </w:p>
    <w:p w14:paraId="580A08B8" w14:textId="77777777" w:rsidR="00261571" w:rsidRDefault="00261571">
      <w:pPr>
        <w:rPr>
          <w:b/>
          <w:i/>
        </w:rPr>
      </w:pPr>
    </w:p>
    <w:p w14:paraId="61D10182" w14:textId="31934018" w:rsidR="00C86B95" w:rsidRDefault="00261571" w:rsidP="00C86B95">
      <w:r w:rsidRPr="00C86B95">
        <w:t xml:space="preserve">These terms </w:t>
      </w:r>
      <w:r w:rsidR="00C86B95">
        <w:t xml:space="preserve">of use </w:t>
      </w:r>
      <w:r w:rsidR="00D151D0" w:rsidRPr="00C86B95">
        <w:t>herein</w:t>
      </w:r>
      <w:r w:rsidR="00C86B95">
        <w:t xml:space="preserve"> (the “Terms of Use”</w:t>
      </w:r>
      <w:r w:rsidR="00D151D0" w:rsidRPr="00C86B95">
        <w:t xml:space="preserve"> shall govern your use of the </w:t>
      </w:r>
      <w:r w:rsidR="00994DEF" w:rsidRPr="00994DEF">
        <w:t xml:space="preserve">microdata from the OECD AI surveys of </w:t>
      </w:r>
      <w:r w:rsidR="0009166C">
        <w:t>employers and workers</w:t>
      </w:r>
      <w:r w:rsidR="00994DEF">
        <w:t xml:space="preserve"> (“Microdata”)</w:t>
      </w:r>
      <w:r w:rsidRPr="00C86B95">
        <w:t xml:space="preserve"> </w:t>
      </w:r>
      <w:r w:rsidR="00D151D0" w:rsidRPr="00C86B95">
        <w:t xml:space="preserve">made available by </w:t>
      </w:r>
      <w:r w:rsidRPr="00C86B95">
        <w:t>the Organisation for Econom</w:t>
      </w:r>
      <w:r w:rsidR="00994DEF">
        <w:t>ic Co-operation and Development</w:t>
      </w:r>
      <w:r w:rsidR="00DF5A3C">
        <w:t xml:space="preserve"> for non-commercial research purposes</w:t>
      </w:r>
      <w:r w:rsidR="00773E5D" w:rsidRPr="00C86B95">
        <w:t xml:space="preserve">. </w:t>
      </w:r>
      <w:r w:rsidR="00D151D0" w:rsidRPr="00C86B95">
        <w:t xml:space="preserve">By using </w:t>
      </w:r>
      <w:r w:rsidR="00621B40">
        <w:t xml:space="preserve">the </w:t>
      </w:r>
      <w:r w:rsidR="00994DEF">
        <w:t>Microdata</w:t>
      </w:r>
      <w:r w:rsidR="00C86B95" w:rsidRPr="00C86B95">
        <w:t xml:space="preserve">, </w:t>
      </w:r>
      <w:r w:rsidR="00C86B95" w:rsidRPr="00485C60">
        <w:t xml:space="preserve">you </w:t>
      </w:r>
      <w:r w:rsidR="002A5F22">
        <w:t>and your organisation</w:t>
      </w:r>
      <w:r w:rsidR="002A5F22" w:rsidRPr="00485C60">
        <w:t xml:space="preserve"> </w:t>
      </w:r>
      <w:r w:rsidR="00C86B95" w:rsidRPr="00485C60">
        <w:t>(hereinafter “You” or “the User”) agree to be bound by the Terms of Use herein, including any policies referenced in these Terms of Use</w:t>
      </w:r>
      <w:r w:rsidR="00C86B95">
        <w:t>.</w:t>
      </w:r>
    </w:p>
    <w:p w14:paraId="34585921" w14:textId="77777777" w:rsidR="009A1D8A" w:rsidRPr="00C86B95" w:rsidRDefault="009A1D8A" w:rsidP="00C86B95"/>
    <w:p w14:paraId="6B73F229" w14:textId="2C65E5B5" w:rsidR="009A1D8A" w:rsidRDefault="00C86B95" w:rsidP="003A4A85">
      <w:r>
        <w:t xml:space="preserve">The Terms of Use </w:t>
      </w:r>
      <w:r w:rsidRPr="00C86B95">
        <w:t>apply between the User and the Organisation for Economic Cooperation and Development (hereinafter the “OECD” or the “Organisation” or “We”).</w:t>
      </w:r>
    </w:p>
    <w:p w14:paraId="50BB5E38" w14:textId="77777777" w:rsidR="009A1D8A" w:rsidRPr="00C86B95" w:rsidRDefault="009A1D8A" w:rsidP="003A4A85"/>
    <w:p w14:paraId="161FE727" w14:textId="374259B0" w:rsidR="00680FD6" w:rsidRPr="003A4A85" w:rsidRDefault="009A1D8A" w:rsidP="003A4A85">
      <w:pPr>
        <w:rPr>
          <w:b/>
          <w:i/>
        </w:rPr>
      </w:pPr>
      <w:r w:rsidRPr="003A4A85">
        <w:rPr>
          <w:b/>
          <w:i/>
        </w:rPr>
        <w:t>User l</w:t>
      </w:r>
      <w:r w:rsidR="00680FD6" w:rsidRPr="003A4A85">
        <w:rPr>
          <w:b/>
          <w:i/>
        </w:rPr>
        <w:t xml:space="preserve">icense </w:t>
      </w:r>
    </w:p>
    <w:p w14:paraId="0E062B2B" w14:textId="77777777" w:rsidR="00680FD6" w:rsidRDefault="00680FD6" w:rsidP="00C86B95">
      <w:pPr>
        <w:spacing w:line="276" w:lineRule="auto"/>
      </w:pPr>
    </w:p>
    <w:p w14:paraId="0FCCAA87" w14:textId="6B63E1C6" w:rsidR="00FD7B85" w:rsidRDefault="00C86B95" w:rsidP="003A4A85">
      <w:r w:rsidRPr="00794EA8">
        <w:t>Subject to compliance with these Terms of Use and any policies referenced herein</w:t>
      </w:r>
      <w:r w:rsidRPr="003A4A85">
        <w:t xml:space="preserve">, </w:t>
      </w:r>
      <w:r w:rsidRPr="00794EA8">
        <w:t xml:space="preserve">the User is granted a limited, non-exclusive, and revocable license to use the </w:t>
      </w:r>
      <w:r w:rsidR="00AA34C2">
        <w:t>Microdata</w:t>
      </w:r>
      <w:r w:rsidR="006871A9" w:rsidRPr="00794EA8">
        <w:t xml:space="preserve"> </w:t>
      </w:r>
      <w:r w:rsidRPr="00794EA8">
        <w:t xml:space="preserve">exclusively for non-commercial use. </w:t>
      </w:r>
      <w:r w:rsidR="00A42AC8">
        <w:t>This may include for academic and research purposes.</w:t>
      </w:r>
    </w:p>
    <w:p w14:paraId="74E387E6" w14:textId="33EC6484" w:rsidR="009A1D8A" w:rsidRDefault="009A1D8A" w:rsidP="009A1D8A"/>
    <w:p w14:paraId="57E16ADB" w14:textId="76C641FA" w:rsidR="009A1D8A" w:rsidRDefault="009A1D8A" w:rsidP="009A1D8A">
      <w:r>
        <w:t xml:space="preserve">The User acknowledges that the </w:t>
      </w:r>
      <w:r w:rsidR="00AA34C2">
        <w:t>Microdata</w:t>
      </w:r>
      <w:r>
        <w:t xml:space="preserve">, and all intellectual property rights relating to the </w:t>
      </w:r>
      <w:r w:rsidR="00621B40">
        <w:t>Microdata</w:t>
      </w:r>
      <w:r>
        <w:t xml:space="preserve">, are owned by the OECD, subject to the rights of third parties therein. Nothing contained in these Terms of Use shall </w:t>
      </w:r>
      <w:r w:rsidR="00E80B42">
        <w:t>confer</w:t>
      </w:r>
      <w:r>
        <w:t xml:space="preserve"> to the User any title or ownership or any intellectual property rights </w:t>
      </w:r>
      <w:r w:rsidR="00AA34C2">
        <w:t>to the Microdata</w:t>
      </w:r>
      <w:r w:rsidR="00DF5A3C">
        <w:t>, other than the license referred to above</w:t>
      </w:r>
      <w:r>
        <w:t>.</w:t>
      </w:r>
    </w:p>
    <w:p w14:paraId="7DCD2766" w14:textId="77777777" w:rsidR="009A1D8A" w:rsidRDefault="009A1D8A" w:rsidP="009A1D8A"/>
    <w:p w14:paraId="6BE8AA5D" w14:textId="1F63BF9C" w:rsidR="00103EC3" w:rsidRDefault="009A1D8A" w:rsidP="009A1D8A">
      <w:r>
        <w:t>T</w:t>
      </w:r>
      <w:r w:rsidRPr="00261571">
        <w:t xml:space="preserve">he </w:t>
      </w:r>
      <w:r>
        <w:t>User shall not u</w:t>
      </w:r>
      <w:r w:rsidRPr="00261571">
        <w:t xml:space="preserve">se the </w:t>
      </w:r>
      <w:r w:rsidR="0022238C">
        <w:t xml:space="preserve">Microdata </w:t>
      </w:r>
      <w:r w:rsidRPr="00261571">
        <w:t>to develop or derive any product</w:t>
      </w:r>
      <w:r w:rsidR="00DF5A3C">
        <w:t xml:space="preserve"> or service</w:t>
      </w:r>
      <w:r w:rsidRPr="00261571">
        <w:t xml:space="preserve"> for distribution or commercial sale. No part of the </w:t>
      </w:r>
      <w:r w:rsidR="0022238C">
        <w:t>Microdata</w:t>
      </w:r>
      <w:r w:rsidRPr="00261571">
        <w:t xml:space="preserve"> no</w:t>
      </w:r>
      <w:r>
        <w:t>r any right granted herein</w:t>
      </w:r>
      <w:r w:rsidRPr="00261571">
        <w:t xml:space="preserve"> shall be sold, rented, leased, lent, sub-licence</w:t>
      </w:r>
      <w:r>
        <w:t>d</w:t>
      </w:r>
      <w:r w:rsidRPr="00261571">
        <w:t xml:space="preserve"> or transferred to any other person or organization.</w:t>
      </w:r>
    </w:p>
    <w:p w14:paraId="024B7FD5" w14:textId="1363F283" w:rsidR="009A1D8A" w:rsidRDefault="009A1D8A" w:rsidP="003A4A85"/>
    <w:p w14:paraId="1C38C3A6" w14:textId="22314876" w:rsidR="009A1D8A" w:rsidRPr="003A4A85" w:rsidRDefault="009A1D8A" w:rsidP="003A4A85">
      <w:pPr>
        <w:rPr>
          <w:b/>
          <w:i/>
        </w:rPr>
      </w:pPr>
      <w:r w:rsidRPr="003A4A85">
        <w:rPr>
          <w:b/>
          <w:i/>
        </w:rPr>
        <w:t>User obligations</w:t>
      </w:r>
    </w:p>
    <w:p w14:paraId="4031B807" w14:textId="7BE21EFC" w:rsidR="00FD7B85" w:rsidRDefault="00FD7B85" w:rsidP="003A4A85"/>
    <w:p w14:paraId="73D04DEA" w14:textId="582A18A4" w:rsidR="00103EC3" w:rsidRDefault="00FD7B85" w:rsidP="003A4A85">
      <w:r>
        <w:t xml:space="preserve">The User undertakes to use the </w:t>
      </w:r>
      <w:r w:rsidR="0036278C">
        <w:t>Microdata</w:t>
      </w:r>
      <w:r>
        <w:t xml:space="preserve"> solely for the purpose agreed herein</w:t>
      </w:r>
      <w:r w:rsidR="00E14218">
        <w:t xml:space="preserve"> </w:t>
      </w:r>
      <w:r>
        <w:t>and in accordance with</w:t>
      </w:r>
      <w:r w:rsidR="009D7A82">
        <w:t xml:space="preserve"> these Terms of Use and</w:t>
      </w:r>
      <w:r>
        <w:t xml:space="preserve"> any law</w:t>
      </w:r>
      <w:r w:rsidR="00DF5A3C">
        <w:t>s</w:t>
      </w:r>
      <w:r>
        <w:t xml:space="preserve"> applicable to the User.</w:t>
      </w:r>
    </w:p>
    <w:p w14:paraId="00079953" w14:textId="77777777" w:rsidR="00E80B42" w:rsidRPr="004524EA" w:rsidRDefault="00E80B42" w:rsidP="003A4A85"/>
    <w:p w14:paraId="75D89482" w14:textId="554577F6" w:rsidR="00103EC3" w:rsidRPr="004524EA" w:rsidRDefault="00235876" w:rsidP="00103EC3">
      <w:r w:rsidRPr="004524EA">
        <w:t xml:space="preserve">No attempt will be made to identify respondents, and no use will be made of the identity of any person, facility or establishment discovered inadvertently. Any such discovery would immediately be reported to the </w:t>
      </w:r>
      <w:r w:rsidR="004524EA" w:rsidRPr="004524EA">
        <w:t>OECD</w:t>
      </w:r>
      <w:r w:rsidRPr="004524EA">
        <w:t xml:space="preserve">, to allow </w:t>
      </w:r>
      <w:r w:rsidR="004524EA" w:rsidRPr="004524EA">
        <w:t>it</w:t>
      </w:r>
      <w:r w:rsidRPr="004524EA">
        <w:t xml:space="preserve"> to evaluate further use, apply further statistical disclosure control methods, impose further restrictions on access, or appropriately re-classify the </w:t>
      </w:r>
      <w:r w:rsidR="009D7A82">
        <w:t>Micro</w:t>
      </w:r>
      <w:r w:rsidRPr="004524EA">
        <w:t>data.</w:t>
      </w:r>
    </w:p>
    <w:p w14:paraId="4DC7DCF2" w14:textId="77777777" w:rsidR="004524EA" w:rsidRPr="004524EA" w:rsidRDefault="004524EA" w:rsidP="00103EC3"/>
    <w:p w14:paraId="31A29BFA" w14:textId="5DA06D1C" w:rsidR="00235876" w:rsidRDefault="00235876" w:rsidP="00103EC3">
      <w:r w:rsidRPr="004524EA">
        <w:t xml:space="preserve">No attempt will be made to create links between </w:t>
      </w:r>
      <w:r w:rsidR="004524EA" w:rsidRPr="004524EA">
        <w:t xml:space="preserve">the </w:t>
      </w:r>
      <w:r w:rsidR="009D7A82">
        <w:t>M</w:t>
      </w:r>
      <w:r w:rsidR="004524EA" w:rsidRPr="004524EA">
        <w:t xml:space="preserve">icrodata and other </w:t>
      </w:r>
      <w:r w:rsidRPr="004524EA">
        <w:t>datasets that could identify individuals or organi</w:t>
      </w:r>
      <w:r w:rsidR="009D7A82">
        <w:t>s</w:t>
      </w:r>
      <w:r w:rsidRPr="004524EA">
        <w:t>ations.</w:t>
      </w:r>
    </w:p>
    <w:p w14:paraId="4E081BC2" w14:textId="5571A66D" w:rsidR="009D7A82" w:rsidRDefault="009D7A82" w:rsidP="00103EC3"/>
    <w:p w14:paraId="3A8D2412" w14:textId="74B6BC26" w:rsidR="00FD7B85" w:rsidRDefault="009D7A82" w:rsidP="003A4A85">
      <w:r w:rsidRPr="009D7A82">
        <w:rPr>
          <w:b/>
          <w:i/>
        </w:rPr>
        <w:t>OECD Name, Acronym and Logo</w:t>
      </w:r>
    </w:p>
    <w:p w14:paraId="664F4C3D" w14:textId="0160E5FD" w:rsidR="009D7A82" w:rsidRDefault="009D7A82" w:rsidP="000F63E6">
      <w:r w:rsidRPr="009D7A82">
        <w:t>The User may neither represent nor imply that the OECD has participated in, approved, endorsed or otherwise supported his or her use of the Microdata. The User may not claim any affiliation with the OECD</w:t>
      </w:r>
      <w:r>
        <w:t xml:space="preserve">. </w:t>
      </w:r>
      <w:r w:rsidR="004741CC">
        <w:t xml:space="preserve">The User </w:t>
      </w:r>
      <w:r w:rsidR="004741CC" w:rsidRPr="00214978">
        <w:t xml:space="preserve">may </w:t>
      </w:r>
      <w:r w:rsidR="004741CC">
        <w:t xml:space="preserve">not </w:t>
      </w:r>
      <w:r w:rsidR="004741CC" w:rsidRPr="00214978">
        <w:t xml:space="preserve">use the name, marks or logos of the </w:t>
      </w:r>
      <w:r w:rsidR="004741CC">
        <w:t>OECD</w:t>
      </w:r>
      <w:r w:rsidR="004741CC" w:rsidRPr="00214978">
        <w:t xml:space="preserve"> without the prior written consent</w:t>
      </w:r>
      <w:r w:rsidR="004741CC">
        <w:t xml:space="preserve">. Any queries concerning the use of the OECD logo should be sent to </w:t>
      </w:r>
      <w:hyperlink r:id="rId14" w:history="1">
        <w:r w:rsidR="004741CC" w:rsidRPr="00954EE2">
          <w:rPr>
            <w:rStyle w:val="Hyperlink"/>
          </w:rPr>
          <w:t>logo@oecd.org</w:t>
        </w:r>
      </w:hyperlink>
    </w:p>
    <w:p w14:paraId="322FD4B7" w14:textId="77777777" w:rsidR="009D7A82" w:rsidRDefault="009D7A82" w:rsidP="000F63E6"/>
    <w:p w14:paraId="00B084CA" w14:textId="27007DFE" w:rsidR="009D7A82" w:rsidRPr="009D7A82" w:rsidRDefault="009D7A82" w:rsidP="000F63E6">
      <w:pPr>
        <w:rPr>
          <w:b/>
          <w:i/>
        </w:rPr>
      </w:pPr>
      <w:r w:rsidRPr="009D7A82">
        <w:rPr>
          <w:b/>
          <w:i/>
        </w:rPr>
        <w:t>Breach</w:t>
      </w:r>
    </w:p>
    <w:p w14:paraId="3F55A42B" w14:textId="77777777" w:rsidR="009D7A82" w:rsidRDefault="009D7A82" w:rsidP="000F63E6"/>
    <w:p w14:paraId="18B33F32" w14:textId="4B99FC93" w:rsidR="000F63E6" w:rsidRPr="00561052" w:rsidRDefault="009D7A82" w:rsidP="000F63E6">
      <w:r w:rsidRPr="009D7A82">
        <w:t xml:space="preserve">The OECD reserves the right to suspend or terminate your access to the Microdata if we reasonably believe that You are misusing such Microdata or are otherwise in violation of these Terms of Use. The OECD will endeavour to give You notice of such suspension or termination where circumstances permit. Even after the </w:t>
      </w:r>
      <w:r w:rsidRPr="009D7A82">
        <w:lastRenderedPageBreak/>
        <w:t xml:space="preserve">User’s right to use the </w:t>
      </w:r>
      <w:r>
        <w:t xml:space="preserve">Microdata </w:t>
      </w:r>
      <w:r w:rsidRPr="009D7A82">
        <w:t>is terminated or suspended, these Terms of Use will remain enforceable against the User.</w:t>
      </w:r>
      <w:r w:rsidR="000F63E6" w:rsidRPr="000F63E6">
        <w:t xml:space="preserve"> </w:t>
      </w:r>
      <w:r w:rsidR="000F63E6">
        <w:t>The OECD may also deny any further access to other users from the same organisation.</w:t>
      </w:r>
    </w:p>
    <w:p w14:paraId="493153A2" w14:textId="2DD8EE76" w:rsidR="00C86B95" w:rsidRDefault="00C86B95" w:rsidP="003A4A85"/>
    <w:p w14:paraId="45A64517" w14:textId="4081EC3B" w:rsidR="00680FD6" w:rsidRPr="009D7A82" w:rsidRDefault="009D7A82" w:rsidP="003A4A85">
      <w:pPr>
        <w:rPr>
          <w:b/>
          <w:i/>
        </w:rPr>
      </w:pPr>
      <w:r w:rsidRPr="009D7A82">
        <w:rPr>
          <w:b/>
          <w:i/>
        </w:rPr>
        <w:t>User Indemnity</w:t>
      </w:r>
    </w:p>
    <w:p w14:paraId="53506E05" w14:textId="77777777" w:rsidR="009D7A82" w:rsidRDefault="009D7A82" w:rsidP="003A4A85"/>
    <w:p w14:paraId="617E9171" w14:textId="6D7B7628" w:rsidR="009A1D8A" w:rsidRDefault="00680FD6" w:rsidP="003A4A85">
      <w:r w:rsidRPr="00680FD6">
        <w:t xml:space="preserve">The User shall indemnify and hold harmless the Organisation and its personnel against </w:t>
      </w:r>
      <w:proofErr w:type="gramStart"/>
      <w:r w:rsidRPr="00680FD6">
        <w:t>any and all</w:t>
      </w:r>
      <w:proofErr w:type="gramEnd"/>
      <w:r w:rsidRPr="00680FD6">
        <w:t xml:space="preserve"> claims, losses, damages, costs or liabilities of any nature whatsoever, </w:t>
      </w:r>
      <w:r w:rsidR="00613F21">
        <w:t xml:space="preserve">including those of third parties, </w:t>
      </w:r>
      <w:r w:rsidRPr="00680FD6">
        <w:t xml:space="preserve">arising directly or indirectly out of or in connection with any breach by the User of these Terms of Use herein or any use made by the User of the </w:t>
      </w:r>
      <w:r w:rsidR="0036278C">
        <w:t>Microdata</w:t>
      </w:r>
      <w:r w:rsidRPr="00680FD6">
        <w:t>.</w:t>
      </w:r>
    </w:p>
    <w:p w14:paraId="46C13093" w14:textId="77777777" w:rsidR="009A1D8A" w:rsidRDefault="009A1D8A" w:rsidP="003A4A85"/>
    <w:p w14:paraId="47379816" w14:textId="13DE8D62" w:rsidR="00794EA8" w:rsidRPr="003A4A85" w:rsidRDefault="00794EA8" w:rsidP="003A4A85">
      <w:pPr>
        <w:rPr>
          <w:b/>
          <w:i/>
        </w:rPr>
      </w:pPr>
      <w:r w:rsidRPr="003A4A85">
        <w:rPr>
          <w:b/>
          <w:i/>
        </w:rPr>
        <w:t>Disclaimers</w:t>
      </w:r>
    </w:p>
    <w:p w14:paraId="031975A3" w14:textId="77777777" w:rsidR="00C86B95" w:rsidRDefault="00C86B95">
      <w:pPr>
        <w:rPr>
          <w:i/>
        </w:rPr>
      </w:pPr>
    </w:p>
    <w:p w14:paraId="4FDBAFDD" w14:textId="6F26656C" w:rsidR="002A5F22" w:rsidRDefault="002A5F22" w:rsidP="002A5F22">
      <w:r>
        <w:t xml:space="preserve">The OECD will provide </w:t>
      </w:r>
      <w:r w:rsidR="002607C5">
        <w:t>the User</w:t>
      </w:r>
      <w:r w:rsidR="00245991">
        <w:t xml:space="preserve"> </w:t>
      </w:r>
      <w:r>
        <w:rPr>
          <w:lang w:val="en-US"/>
        </w:rPr>
        <w:t xml:space="preserve">with a Technical Report, which contains </w:t>
      </w:r>
      <w:r w:rsidRPr="00235876">
        <w:rPr>
          <w:lang w:val="en-US"/>
        </w:rPr>
        <w:t xml:space="preserve">more information about the questionnaire, the fieldwork and the use of the </w:t>
      </w:r>
      <w:r w:rsidR="002607C5">
        <w:rPr>
          <w:lang w:val="en-US"/>
        </w:rPr>
        <w:t>M</w:t>
      </w:r>
      <w:r w:rsidRPr="00235876">
        <w:rPr>
          <w:lang w:val="en-US"/>
        </w:rPr>
        <w:t>icrodata.</w:t>
      </w:r>
      <w:r w:rsidRPr="003A4A85">
        <w:t xml:space="preserve"> The </w:t>
      </w:r>
      <w:r>
        <w:t xml:space="preserve">OECD </w:t>
      </w:r>
      <w:r w:rsidRPr="003A4A85">
        <w:t xml:space="preserve">does not provide any other support or assistance in relation to the use of the </w:t>
      </w:r>
      <w:r>
        <w:t>Microdata</w:t>
      </w:r>
      <w:r w:rsidRPr="003A4A85">
        <w:t>.</w:t>
      </w:r>
    </w:p>
    <w:p w14:paraId="7F6B5004" w14:textId="4C3929D9" w:rsidR="002607C5" w:rsidRDefault="002607C5" w:rsidP="002A5F22"/>
    <w:p w14:paraId="48074C5D" w14:textId="5C8B93ED" w:rsidR="002607C5" w:rsidRPr="002607C5" w:rsidRDefault="002607C5" w:rsidP="002A5F22">
      <w:pPr>
        <w:rPr>
          <w:lang w:val="en-US"/>
        </w:rPr>
      </w:pPr>
      <w:r w:rsidRPr="002607C5">
        <w:rPr>
          <w:lang w:val="en-US"/>
        </w:rPr>
        <w:t>The OECD reserves the right at any time and from time to time to modify or discontinue, temporarily or permanently, access to the Microdata</w:t>
      </w:r>
      <w:r>
        <w:rPr>
          <w:lang w:val="en-US"/>
        </w:rPr>
        <w:t>, at its</w:t>
      </w:r>
      <w:r w:rsidRPr="002607C5">
        <w:rPr>
          <w:lang w:val="en-US"/>
        </w:rPr>
        <w:t xml:space="preserve"> sole discretion with or without prior</w:t>
      </w:r>
      <w:r>
        <w:rPr>
          <w:lang w:val="en-US"/>
        </w:rPr>
        <w:t xml:space="preserve"> notice to Y</w:t>
      </w:r>
      <w:r w:rsidRPr="002607C5">
        <w:rPr>
          <w:lang w:val="en-US"/>
        </w:rPr>
        <w:t>ou.</w:t>
      </w:r>
    </w:p>
    <w:p w14:paraId="68436D0F" w14:textId="77777777" w:rsidR="002A5F22" w:rsidRDefault="002A5F22" w:rsidP="003A4A85"/>
    <w:p w14:paraId="3AB996D9" w14:textId="36111B16" w:rsidR="00103EC3" w:rsidRDefault="00C86B95" w:rsidP="003A4A85">
      <w:r>
        <w:t>T</w:t>
      </w:r>
      <w:r w:rsidR="00B137BC">
        <w:t xml:space="preserve">he </w:t>
      </w:r>
      <w:r w:rsidR="00266708">
        <w:t>OECD</w:t>
      </w:r>
      <w:r w:rsidR="00B137BC">
        <w:t xml:space="preserve"> offers the </w:t>
      </w:r>
      <w:r w:rsidR="00FC2751">
        <w:t>Microdata</w:t>
      </w:r>
      <w:r w:rsidR="00B137BC">
        <w:t xml:space="preserve"> as-is and as-</w:t>
      </w:r>
      <w:proofErr w:type="gramStart"/>
      <w:r w:rsidR="00B137BC">
        <w:t>available, and</w:t>
      </w:r>
      <w:proofErr w:type="gramEnd"/>
      <w:r w:rsidR="00B137BC">
        <w:t xml:space="preserve"> makes no representations or warranties of any kind concerning the </w:t>
      </w:r>
      <w:r w:rsidR="00FC2751">
        <w:t>Microdata</w:t>
      </w:r>
      <w:r w:rsidR="00B137BC">
        <w:t xml:space="preserve">. </w:t>
      </w:r>
      <w:r w:rsidR="002A5F22">
        <w:t>The OECD shall not be liable to You in connection with your use of the Microdata.</w:t>
      </w:r>
    </w:p>
    <w:p w14:paraId="7F834B50" w14:textId="6BFB0848" w:rsidR="003A4A85" w:rsidRDefault="003A4A85" w:rsidP="003A4A85"/>
    <w:p w14:paraId="4C9B028D" w14:textId="0BCFF6F1" w:rsidR="00B137BC" w:rsidRDefault="003A4A85" w:rsidP="00B137BC">
      <w:r w:rsidRPr="00794EA8">
        <w:t xml:space="preserve">Information contained in the </w:t>
      </w:r>
      <w:r w:rsidR="005866A6">
        <w:t>Microdata</w:t>
      </w:r>
      <w:r w:rsidRPr="00794EA8">
        <w:t xml:space="preserve"> does not imply the expression of any opinion whatsoever on the part of the OECD or any of its </w:t>
      </w:r>
      <w:proofErr w:type="gramStart"/>
      <w:r w:rsidRPr="00794EA8">
        <w:t>Members</w:t>
      </w:r>
      <w:proofErr w:type="gramEnd"/>
      <w:r w:rsidRPr="00794EA8">
        <w:t xml:space="preserve"> concerning the legal status of any country or o</w:t>
      </w:r>
      <w:r w:rsidR="005866A6">
        <w:t>f its authorities. Its content is</w:t>
      </w:r>
      <w:r w:rsidRPr="00794EA8">
        <w:t xml:space="preserve"> without prejudice to the status of or sovereignty over any territory, to the delimitation of international frontiers and boundaries and to the name of any territory, city or area.</w:t>
      </w:r>
    </w:p>
    <w:p w14:paraId="3A4C104B" w14:textId="1394D968" w:rsidR="009A1D8A" w:rsidRDefault="009A1D8A" w:rsidP="003A4A85"/>
    <w:p w14:paraId="0CEF6430" w14:textId="77777777" w:rsidR="009A1D8A" w:rsidRPr="003A4A85" w:rsidRDefault="009A1D8A" w:rsidP="003A4A85">
      <w:pPr>
        <w:rPr>
          <w:b/>
          <w:i/>
        </w:rPr>
      </w:pPr>
      <w:r w:rsidRPr="003A4A85">
        <w:rPr>
          <w:b/>
          <w:i/>
        </w:rPr>
        <w:t>Applicable Law and Dispute Resolution</w:t>
      </w:r>
    </w:p>
    <w:p w14:paraId="56476213" w14:textId="77777777" w:rsidR="009A1D8A" w:rsidRDefault="009A1D8A" w:rsidP="001F6F3B">
      <w:pPr>
        <w:pStyle w:val="BodyText"/>
        <w:spacing w:after="0" w:line="276" w:lineRule="auto"/>
      </w:pPr>
    </w:p>
    <w:p w14:paraId="17D4A8AD" w14:textId="6ED064CC" w:rsidR="001F6F3B" w:rsidRPr="00485C60" w:rsidRDefault="001F6F3B" w:rsidP="003A4A85">
      <w:r w:rsidRPr="00485C60">
        <w:t xml:space="preserve">Given the status of the Organisation as an international organisation, the rights and obligations of the </w:t>
      </w:r>
      <w:r w:rsidR="002F52B8">
        <w:t xml:space="preserve">parties </w:t>
      </w:r>
      <w:r w:rsidRPr="00485C60">
        <w:t>shall be governed exclusively by these Terms of Use.</w:t>
      </w:r>
    </w:p>
    <w:p w14:paraId="5457AC12" w14:textId="77777777" w:rsidR="001F6F3B" w:rsidRPr="00485C60" w:rsidRDefault="001F6F3B" w:rsidP="003A4A85"/>
    <w:p w14:paraId="4271035C" w14:textId="77777777" w:rsidR="001F6F3B" w:rsidRPr="00485C60" w:rsidRDefault="001F6F3B" w:rsidP="003A4A85">
      <w:r w:rsidRPr="00485C60">
        <w:t>Any dispute, controversy or claim arising out of or relating to the interpretation, application or performance of the Terms of Use, including their existence, validity or termination, shall be settled by final and binding arbitration in accordance with the Permanent Court of Arbitration (PCA) Arbitration Rules 2012. The number of arbitrators shall be one. The language to be used in the arbitral proceedings shall be English. The place of arbitration shall be Paris (France). The parties expressly renounce their right to seek the annulment or setting-aside of any award rendered by the arbitral tribunal, or if this renunciation is not legally possible, the parties expressly agree that if an award rendered by the arbitral tribunal is annulled, the jurisdiction ruling on the annulment proceedings cannot rule on the merits of the case. The dispute will therefore be settled by new arbitral proceedings in accordance with this clause. The parties expressly renounce their right to seek the annulment or setting-aside of any award rendered by the arbitral tribunal.</w:t>
      </w:r>
    </w:p>
    <w:p w14:paraId="049AAB94" w14:textId="77777777" w:rsidR="001F6F3B" w:rsidRPr="00485C60" w:rsidRDefault="001F6F3B" w:rsidP="001F6F3B">
      <w:pPr>
        <w:pStyle w:val="BodyText"/>
        <w:spacing w:after="0" w:line="276" w:lineRule="auto"/>
      </w:pPr>
    </w:p>
    <w:p w14:paraId="3CB5075C" w14:textId="0B078B9A" w:rsidR="001F6F3B" w:rsidRDefault="009A1D8A" w:rsidP="003A4A85">
      <w:pPr>
        <w:rPr>
          <w:b/>
          <w:i/>
        </w:rPr>
      </w:pPr>
      <w:r w:rsidRPr="003A4A85">
        <w:rPr>
          <w:b/>
          <w:i/>
        </w:rPr>
        <w:t>Privileges and Immunities</w:t>
      </w:r>
    </w:p>
    <w:p w14:paraId="3B834C44" w14:textId="77777777" w:rsidR="003A4A85" w:rsidRPr="003A4A85" w:rsidRDefault="003A4A85" w:rsidP="003A4A85">
      <w:pPr>
        <w:rPr>
          <w:b/>
          <w:i/>
        </w:rPr>
      </w:pPr>
    </w:p>
    <w:p w14:paraId="07E82FEA" w14:textId="02860F53" w:rsidR="001F6F3B" w:rsidRPr="003A4A85" w:rsidRDefault="001F6F3B" w:rsidP="003A4A85">
      <w:r w:rsidRPr="003A4A85">
        <w:t xml:space="preserve">Nothing in these Terms of Use shall be construed as a waiver of </w:t>
      </w:r>
      <w:r w:rsidR="00DF5A3C">
        <w:t>the OECD’s</w:t>
      </w:r>
      <w:r w:rsidRPr="003A4A85">
        <w:t xml:space="preserve"> privileges and immunities</w:t>
      </w:r>
      <w:r w:rsidR="00DF5A3C">
        <w:t xml:space="preserve"> as an international organisation</w:t>
      </w:r>
      <w:r w:rsidRPr="003A4A85">
        <w:t>.</w:t>
      </w:r>
    </w:p>
    <w:p w14:paraId="1DDF9613" w14:textId="1E39CD69" w:rsidR="009A1D8A" w:rsidRDefault="009A1D8A" w:rsidP="003A4A85">
      <w:pPr>
        <w:pStyle w:val="BodyText"/>
        <w:spacing w:after="0" w:line="276" w:lineRule="auto"/>
        <w:rPr>
          <w:lang w:val="en-US"/>
        </w:rPr>
      </w:pPr>
    </w:p>
    <w:p w14:paraId="4CE22704" w14:textId="7B89CD12" w:rsidR="001F6F3B" w:rsidRPr="003A4A85" w:rsidRDefault="009A1D8A" w:rsidP="003A4A85">
      <w:pPr>
        <w:rPr>
          <w:b/>
          <w:i/>
        </w:rPr>
      </w:pPr>
      <w:r w:rsidRPr="003A4A85">
        <w:rPr>
          <w:b/>
          <w:i/>
        </w:rPr>
        <w:t>M</w:t>
      </w:r>
      <w:r w:rsidR="001F6F3B" w:rsidRPr="003A4A85">
        <w:rPr>
          <w:b/>
          <w:i/>
        </w:rPr>
        <w:t>odificatio</w:t>
      </w:r>
      <w:r w:rsidRPr="003A4A85">
        <w:rPr>
          <w:b/>
          <w:i/>
        </w:rPr>
        <w:t xml:space="preserve">n of </w:t>
      </w:r>
      <w:r w:rsidR="00E80B42">
        <w:rPr>
          <w:b/>
          <w:i/>
        </w:rPr>
        <w:t>Terms of Use</w:t>
      </w:r>
    </w:p>
    <w:p w14:paraId="1AFF9022" w14:textId="3F0D9A87" w:rsidR="001F6F3B" w:rsidRPr="00485C60" w:rsidRDefault="001F6F3B" w:rsidP="001F6F3B">
      <w:pPr>
        <w:pStyle w:val="BodyText"/>
        <w:spacing w:after="0" w:line="276" w:lineRule="auto"/>
        <w:rPr>
          <w:lang w:val="en-US"/>
        </w:rPr>
      </w:pPr>
      <w:r w:rsidRPr="00485C60">
        <w:rPr>
          <w:lang w:val="en-US"/>
        </w:rPr>
        <w:t>We may amend the Terms of Use herein at any time at our sole discretion. Where we make m</w:t>
      </w:r>
      <w:r w:rsidR="00794EA8" w:rsidRPr="00485C60">
        <w:rPr>
          <w:lang w:val="en-US"/>
        </w:rPr>
        <w:t>aterial changes to the Terms of Use</w:t>
      </w:r>
      <w:r w:rsidRPr="00485C60">
        <w:rPr>
          <w:lang w:val="en-US"/>
        </w:rPr>
        <w:t xml:space="preserve">, </w:t>
      </w:r>
      <w:proofErr w:type="gramStart"/>
      <w:r w:rsidRPr="00485C60">
        <w:rPr>
          <w:lang w:val="en-US"/>
        </w:rPr>
        <w:t>We</w:t>
      </w:r>
      <w:proofErr w:type="gramEnd"/>
      <w:r w:rsidRPr="00485C60">
        <w:rPr>
          <w:lang w:val="en-US"/>
        </w:rPr>
        <w:t xml:space="preserve"> wil</w:t>
      </w:r>
      <w:r w:rsidR="00794EA8" w:rsidRPr="00485C60">
        <w:rPr>
          <w:lang w:val="en-US"/>
        </w:rPr>
        <w:t>l provide notice thereof</w:t>
      </w:r>
      <w:r w:rsidR="00436C71">
        <w:rPr>
          <w:lang w:val="en-US"/>
        </w:rPr>
        <w:t xml:space="preserve"> to </w:t>
      </w:r>
      <w:r w:rsidR="002607C5">
        <w:rPr>
          <w:lang w:val="en-US"/>
        </w:rPr>
        <w:t>U</w:t>
      </w:r>
      <w:r w:rsidR="00436C71">
        <w:rPr>
          <w:lang w:val="en-US"/>
        </w:rPr>
        <w:t>sers</w:t>
      </w:r>
      <w:r w:rsidR="00245991">
        <w:rPr>
          <w:lang w:val="en-US"/>
        </w:rPr>
        <w:t xml:space="preserve"> by email</w:t>
      </w:r>
      <w:r w:rsidRPr="00485C60">
        <w:rPr>
          <w:lang w:val="en-US"/>
        </w:rPr>
        <w:t xml:space="preserve">. </w:t>
      </w:r>
      <w:r w:rsidR="00794EA8" w:rsidRPr="00485C60">
        <w:rPr>
          <w:lang w:val="en-US"/>
        </w:rPr>
        <w:t xml:space="preserve">Continuing to use the </w:t>
      </w:r>
      <w:r w:rsidR="00436C71">
        <w:rPr>
          <w:lang w:val="en-US"/>
        </w:rPr>
        <w:t>Microdata</w:t>
      </w:r>
      <w:r w:rsidRPr="00485C60">
        <w:rPr>
          <w:lang w:val="en-US"/>
        </w:rPr>
        <w:t xml:space="preserve"> </w:t>
      </w:r>
      <w:r w:rsidRPr="00485C60">
        <w:rPr>
          <w:lang w:val="en-US"/>
        </w:rPr>
        <w:lastRenderedPageBreak/>
        <w:t xml:space="preserve">means that You agree to the updated version of the Terms of Use. If You do not agree with any changes, </w:t>
      </w:r>
      <w:proofErr w:type="gramStart"/>
      <w:r w:rsidRPr="00485C60">
        <w:rPr>
          <w:lang w:val="en-US"/>
        </w:rPr>
        <w:t>You</w:t>
      </w:r>
      <w:proofErr w:type="gramEnd"/>
      <w:r w:rsidRPr="00485C60">
        <w:rPr>
          <w:lang w:val="en-US"/>
        </w:rPr>
        <w:t xml:space="preserve"> should </w:t>
      </w:r>
      <w:r w:rsidR="00794EA8" w:rsidRPr="00485C60">
        <w:rPr>
          <w:lang w:val="en-US"/>
        </w:rPr>
        <w:t xml:space="preserve">immediately </w:t>
      </w:r>
      <w:r w:rsidRPr="00485C60">
        <w:rPr>
          <w:lang w:val="en-US"/>
        </w:rPr>
        <w:t>cease to use or acces</w:t>
      </w:r>
      <w:r w:rsidR="00794EA8" w:rsidRPr="00485C60">
        <w:rPr>
          <w:lang w:val="en-US"/>
        </w:rPr>
        <w:t xml:space="preserve">s the </w:t>
      </w:r>
      <w:r w:rsidR="00436C71">
        <w:rPr>
          <w:lang w:val="en-US"/>
        </w:rPr>
        <w:t>Microdata</w:t>
      </w:r>
      <w:r w:rsidRPr="00485C60">
        <w:rPr>
          <w:lang w:val="en-US"/>
        </w:rPr>
        <w:t xml:space="preserve">. </w:t>
      </w:r>
    </w:p>
    <w:p w14:paraId="1A5CCC6F" w14:textId="5E514270" w:rsidR="00A677E7" w:rsidRDefault="00A677E7"/>
    <w:p w14:paraId="77190846" w14:textId="3F8BC1FE" w:rsidR="00E80B42" w:rsidRPr="00E80B42" w:rsidRDefault="00E80B42" w:rsidP="00E80B42">
      <w:pPr>
        <w:rPr>
          <w:b/>
          <w:i/>
        </w:rPr>
      </w:pPr>
      <w:r w:rsidRPr="00E80B42">
        <w:rPr>
          <w:b/>
          <w:i/>
        </w:rPr>
        <w:t>Data Protection</w:t>
      </w:r>
    </w:p>
    <w:p w14:paraId="6F9E0C81" w14:textId="77777777" w:rsidR="00E80B42" w:rsidRPr="00E80B42" w:rsidRDefault="00E80B42" w:rsidP="00E80B42">
      <w:pPr>
        <w:rPr>
          <w:b/>
          <w:i/>
        </w:rPr>
      </w:pPr>
    </w:p>
    <w:p w14:paraId="165F536D" w14:textId="0A3FAD99" w:rsidR="00E80B42" w:rsidRPr="00907BAA" w:rsidRDefault="00E80B42" w:rsidP="00E80B42">
      <w:pPr>
        <w:rPr>
          <w:rFonts w:cstheme="minorHAnsi"/>
        </w:rPr>
      </w:pPr>
      <w:r w:rsidRPr="00907BAA">
        <w:rPr>
          <w:rFonts w:cstheme="minorHAnsi"/>
        </w:rPr>
        <w:t xml:space="preserve">Any personal data collected from, transmitted by or otherwise obtained from the User in relation to </w:t>
      </w:r>
      <w:r>
        <w:rPr>
          <w:rFonts w:cstheme="minorHAnsi"/>
        </w:rPr>
        <w:t xml:space="preserve">access to and use of the </w:t>
      </w:r>
      <w:r w:rsidR="0057777E">
        <w:rPr>
          <w:rFonts w:cstheme="minorHAnsi"/>
        </w:rPr>
        <w:t>Microdata</w:t>
      </w:r>
      <w:r>
        <w:rPr>
          <w:rFonts w:cstheme="minorHAnsi"/>
        </w:rPr>
        <w:t xml:space="preserve"> </w:t>
      </w:r>
      <w:r w:rsidRPr="00907BAA">
        <w:rPr>
          <w:rFonts w:cstheme="minorHAnsi"/>
        </w:rPr>
        <w:t>will be processed in accordance with the Personal Data Protection Notice for the</w:t>
      </w:r>
      <w:r w:rsidRPr="00E80B42">
        <w:t xml:space="preserve"> </w:t>
      </w:r>
      <w:r w:rsidR="00BD46AC" w:rsidRPr="00BD46AC">
        <w:t xml:space="preserve">microdata from the OECD AI surveys of </w:t>
      </w:r>
      <w:r w:rsidR="0009166C">
        <w:t>employers and workers</w:t>
      </w:r>
      <w:r w:rsidR="00BD46AC" w:rsidRPr="00BD46AC">
        <w:t xml:space="preserve"> </w:t>
      </w:r>
      <w:r w:rsidR="00BD46AC">
        <w:t>(</w:t>
      </w:r>
      <w:r w:rsidR="00BD46AC" w:rsidRPr="00782369">
        <w:rPr>
          <w:b/>
          <w:i/>
        </w:rPr>
        <w:t>Box 1</w:t>
      </w:r>
      <w:r w:rsidR="00BD46AC">
        <w:t>)</w:t>
      </w:r>
      <w:r w:rsidRPr="00907BAA">
        <w:rPr>
          <w:rFonts w:cstheme="minorHAnsi"/>
        </w:rPr>
        <w:t>:</w:t>
      </w:r>
    </w:p>
    <w:tbl>
      <w:tblPr>
        <w:tblStyle w:val="TableGrid"/>
        <w:tblW w:w="0" w:type="auto"/>
        <w:shd w:val="clear" w:color="auto" w:fill="ECF1F8"/>
        <w:tblLook w:val="04A0" w:firstRow="1" w:lastRow="0" w:firstColumn="1" w:lastColumn="0" w:noHBand="0" w:noVBand="1"/>
      </w:tblPr>
      <w:tblGrid>
        <w:gridCol w:w="9459"/>
      </w:tblGrid>
      <w:tr w:rsidR="00BD46AC" w14:paraId="1D657E8C" w14:textId="77777777" w:rsidTr="00D94FC8">
        <w:tc>
          <w:tcPr>
            <w:tcW w:w="9459" w:type="dxa"/>
            <w:shd w:val="clear" w:color="auto" w:fill="ECF1F8"/>
          </w:tcPr>
          <w:p w14:paraId="57223458" w14:textId="77777777" w:rsidR="00BD46AC" w:rsidRPr="00782369" w:rsidRDefault="00BD46AC" w:rsidP="00D94FC8">
            <w:pPr>
              <w:pStyle w:val="NormalWeb"/>
              <w:spacing w:before="0" w:beforeAutospacing="0" w:after="150" w:afterAutospacing="0"/>
              <w:jc w:val="center"/>
              <w:rPr>
                <w:rStyle w:val="Emphasis"/>
                <w:b/>
                <w:bCs/>
                <w:color w:val="33414B"/>
                <w:spacing w:val="11"/>
                <w:sz w:val="4"/>
                <w:szCs w:val="4"/>
              </w:rPr>
            </w:pPr>
          </w:p>
          <w:p w14:paraId="1631EF0C" w14:textId="63F7539A" w:rsidR="00BD46AC" w:rsidRDefault="00BD46AC" w:rsidP="00D94FC8">
            <w:pPr>
              <w:pStyle w:val="NormalWeb"/>
              <w:spacing w:before="0" w:beforeAutospacing="0" w:after="150" w:afterAutospacing="0"/>
              <w:jc w:val="both"/>
              <w:rPr>
                <w:rStyle w:val="Emphasis"/>
                <w:b/>
                <w:bCs/>
                <w:color w:val="33414B"/>
                <w:spacing w:val="11"/>
                <w:sz w:val="23"/>
                <w:szCs w:val="23"/>
              </w:rPr>
            </w:pPr>
            <w:r w:rsidRPr="0037197B">
              <w:rPr>
                <w:rStyle w:val="Emphasis"/>
                <w:b/>
                <w:bCs/>
                <w:color w:val="33414B"/>
                <w:spacing w:val="11"/>
                <w:sz w:val="23"/>
                <w:szCs w:val="23"/>
              </w:rPr>
              <w:t xml:space="preserve">Box 1. Personal Data Protection Notice for the </w:t>
            </w:r>
            <w:r w:rsidRPr="00BD46AC">
              <w:rPr>
                <w:rStyle w:val="Emphasis"/>
                <w:b/>
                <w:bCs/>
                <w:color w:val="33414B"/>
                <w:spacing w:val="11"/>
                <w:sz w:val="23"/>
                <w:szCs w:val="23"/>
              </w:rPr>
              <w:t xml:space="preserve">microdata from the OECD AI surveys of </w:t>
            </w:r>
            <w:r w:rsidR="0009166C">
              <w:rPr>
                <w:rStyle w:val="Emphasis"/>
                <w:b/>
                <w:bCs/>
                <w:color w:val="33414B"/>
                <w:spacing w:val="11"/>
                <w:sz w:val="23"/>
                <w:szCs w:val="23"/>
              </w:rPr>
              <w:t>employers and workers</w:t>
            </w:r>
          </w:p>
          <w:p w14:paraId="49AB738C" w14:textId="2AF50E4A" w:rsidR="00BD46AC" w:rsidRPr="0037197B" w:rsidRDefault="00BD46AC" w:rsidP="00D94FC8">
            <w:pPr>
              <w:pStyle w:val="NormalWeb"/>
              <w:spacing w:before="0" w:beforeAutospacing="0" w:after="150" w:afterAutospacing="0"/>
              <w:jc w:val="both"/>
              <w:rPr>
                <w:i/>
                <w:color w:val="33414B"/>
                <w:spacing w:val="11"/>
                <w:sz w:val="21"/>
                <w:szCs w:val="21"/>
              </w:rPr>
            </w:pPr>
            <w:r w:rsidRPr="0037197B">
              <w:rPr>
                <w:rStyle w:val="Emphasis"/>
                <w:i w:val="0"/>
                <w:color w:val="33414B"/>
                <w:spacing w:val="11"/>
                <w:sz w:val="21"/>
                <w:szCs w:val="21"/>
              </w:rPr>
              <w:t>The OECD is committed to protecting the personal data it processes, in accordance with its Personal Data Protection </w:t>
            </w:r>
            <w:hyperlink r:id="rId15" w:history="1">
              <w:r w:rsidRPr="0037197B">
                <w:rPr>
                  <w:rStyle w:val="Emphasis"/>
                  <w:i w:val="0"/>
                  <w:color w:val="037BC1"/>
                  <w:spacing w:val="11"/>
                  <w:sz w:val="21"/>
                  <w:szCs w:val="21"/>
                  <w:u w:val="single"/>
                  <w:lang w:val="en-US"/>
                </w:rPr>
                <w:t>Rules</w:t>
              </w:r>
            </w:hyperlink>
            <w:r w:rsidRPr="0037197B">
              <w:rPr>
                <w:rStyle w:val="Emphasis"/>
                <w:i w:val="0"/>
                <w:color w:val="33414B"/>
                <w:spacing w:val="11"/>
                <w:sz w:val="21"/>
                <w:szCs w:val="21"/>
              </w:rPr>
              <w:t>.  </w:t>
            </w:r>
          </w:p>
          <w:p w14:paraId="517CAD75" w14:textId="4F6CEE39" w:rsidR="00BD46AC" w:rsidRPr="0037197B" w:rsidRDefault="00BD46AC" w:rsidP="00D94FC8">
            <w:pPr>
              <w:pStyle w:val="NormalWeb"/>
              <w:spacing w:before="0" w:beforeAutospacing="0" w:after="150" w:afterAutospacing="0"/>
              <w:jc w:val="both"/>
              <w:rPr>
                <w:i/>
                <w:color w:val="33414B"/>
                <w:spacing w:val="11"/>
                <w:sz w:val="21"/>
                <w:szCs w:val="21"/>
              </w:rPr>
            </w:pPr>
            <w:r>
              <w:rPr>
                <w:rStyle w:val="Emphasis"/>
                <w:i w:val="0"/>
                <w:color w:val="33414B"/>
                <w:spacing w:val="11"/>
                <w:sz w:val="21"/>
                <w:szCs w:val="21"/>
              </w:rPr>
              <w:t xml:space="preserve">The OECD directorate for Employment, Labour and Social Affairs (ELS) </w:t>
            </w:r>
            <w:r w:rsidRPr="0037197B">
              <w:rPr>
                <w:rStyle w:val="Emphasis"/>
                <w:i w:val="0"/>
                <w:color w:val="33414B"/>
                <w:spacing w:val="11"/>
                <w:sz w:val="21"/>
                <w:szCs w:val="21"/>
              </w:rPr>
              <w:t>collect</w:t>
            </w:r>
            <w:r>
              <w:rPr>
                <w:rStyle w:val="Emphasis"/>
                <w:i w:val="0"/>
                <w:color w:val="33414B"/>
                <w:spacing w:val="11"/>
                <w:sz w:val="21"/>
                <w:szCs w:val="21"/>
              </w:rPr>
              <w:t>s</w:t>
            </w:r>
            <w:r w:rsidRPr="0037197B">
              <w:rPr>
                <w:rStyle w:val="Emphasis"/>
                <w:i w:val="0"/>
                <w:color w:val="33414B"/>
                <w:spacing w:val="11"/>
                <w:sz w:val="21"/>
                <w:szCs w:val="21"/>
              </w:rPr>
              <w:t xml:space="preserve"> personal data, including names, affiliation and contact details</w:t>
            </w:r>
            <w:r>
              <w:rPr>
                <w:rStyle w:val="Emphasis"/>
                <w:i w:val="0"/>
                <w:color w:val="33414B"/>
                <w:spacing w:val="11"/>
                <w:sz w:val="21"/>
                <w:szCs w:val="21"/>
              </w:rPr>
              <w:t xml:space="preserve">, through the application form for </w:t>
            </w:r>
            <w:r w:rsidRPr="00BD46AC">
              <w:rPr>
                <w:rStyle w:val="Emphasis"/>
                <w:i w:val="0"/>
                <w:color w:val="33414B"/>
                <w:spacing w:val="11"/>
                <w:sz w:val="21"/>
                <w:szCs w:val="21"/>
              </w:rPr>
              <w:t>access to</w:t>
            </w:r>
            <w:r>
              <w:rPr>
                <w:rStyle w:val="Emphasis"/>
                <w:i w:val="0"/>
                <w:color w:val="33414B"/>
                <w:spacing w:val="11"/>
                <w:sz w:val="21"/>
                <w:szCs w:val="21"/>
              </w:rPr>
              <w:t xml:space="preserve"> the</w:t>
            </w:r>
            <w:r w:rsidRPr="00BD46AC">
              <w:rPr>
                <w:rStyle w:val="Emphasis"/>
                <w:i w:val="0"/>
                <w:color w:val="33414B"/>
                <w:spacing w:val="11"/>
                <w:sz w:val="21"/>
                <w:szCs w:val="21"/>
              </w:rPr>
              <w:t xml:space="preserve"> microdata from the OECD AI surveys of </w:t>
            </w:r>
            <w:r w:rsidR="0009166C">
              <w:rPr>
                <w:rStyle w:val="Emphasis"/>
                <w:i w:val="0"/>
                <w:color w:val="33414B"/>
                <w:spacing w:val="11"/>
                <w:sz w:val="21"/>
                <w:szCs w:val="21"/>
              </w:rPr>
              <w:t>employers and workers</w:t>
            </w:r>
            <w:r>
              <w:rPr>
                <w:rStyle w:val="Emphasis"/>
                <w:i w:val="0"/>
                <w:color w:val="33414B"/>
                <w:spacing w:val="11"/>
                <w:sz w:val="21"/>
                <w:szCs w:val="21"/>
              </w:rPr>
              <w:t xml:space="preserve">. ELS </w:t>
            </w:r>
            <w:r w:rsidRPr="0037197B">
              <w:rPr>
                <w:rStyle w:val="Emphasis"/>
                <w:i w:val="0"/>
                <w:color w:val="33414B"/>
                <w:spacing w:val="11"/>
                <w:sz w:val="21"/>
                <w:szCs w:val="21"/>
              </w:rPr>
              <w:t xml:space="preserve">will </w:t>
            </w:r>
            <w:r w:rsidR="00FE36A3">
              <w:rPr>
                <w:rStyle w:val="Emphasis"/>
                <w:i w:val="0"/>
                <w:color w:val="33414B"/>
                <w:spacing w:val="11"/>
                <w:sz w:val="21"/>
                <w:szCs w:val="21"/>
              </w:rPr>
              <w:t>o</w:t>
            </w:r>
            <w:r w:rsidR="00FE36A3">
              <w:rPr>
                <w:rStyle w:val="Emphasis"/>
                <w:color w:val="33414B"/>
                <w:spacing w:val="11"/>
                <w:sz w:val="21"/>
                <w:szCs w:val="21"/>
              </w:rPr>
              <w:t xml:space="preserve">nly </w:t>
            </w:r>
            <w:r>
              <w:rPr>
                <w:rStyle w:val="Emphasis"/>
                <w:i w:val="0"/>
                <w:color w:val="33414B"/>
                <w:spacing w:val="11"/>
                <w:sz w:val="21"/>
                <w:szCs w:val="21"/>
              </w:rPr>
              <w:t xml:space="preserve">use this data only </w:t>
            </w:r>
            <w:r w:rsidR="00FE36A3">
              <w:rPr>
                <w:rStyle w:val="Emphasis"/>
                <w:i w:val="0"/>
                <w:color w:val="33414B"/>
                <w:spacing w:val="11"/>
                <w:sz w:val="21"/>
                <w:szCs w:val="21"/>
              </w:rPr>
              <w:t>in connection with your</w:t>
            </w:r>
            <w:r>
              <w:rPr>
                <w:rStyle w:val="Emphasis"/>
                <w:i w:val="0"/>
                <w:color w:val="33414B"/>
                <w:spacing w:val="11"/>
                <w:sz w:val="21"/>
                <w:szCs w:val="21"/>
              </w:rPr>
              <w:t xml:space="preserve"> application </w:t>
            </w:r>
            <w:r w:rsidR="00FE36A3">
              <w:rPr>
                <w:rStyle w:val="Emphasis"/>
                <w:i w:val="0"/>
                <w:color w:val="33414B"/>
                <w:spacing w:val="11"/>
                <w:sz w:val="21"/>
                <w:szCs w:val="21"/>
              </w:rPr>
              <w:t xml:space="preserve">and </w:t>
            </w:r>
            <w:r>
              <w:rPr>
                <w:rStyle w:val="Emphasis"/>
                <w:i w:val="0"/>
                <w:color w:val="33414B"/>
                <w:spacing w:val="11"/>
                <w:sz w:val="21"/>
                <w:szCs w:val="21"/>
              </w:rPr>
              <w:t>access to the microdata</w:t>
            </w:r>
            <w:r w:rsidRPr="0037197B">
              <w:rPr>
                <w:rStyle w:val="Emphasis"/>
                <w:i w:val="0"/>
                <w:color w:val="33414B"/>
                <w:spacing w:val="11"/>
                <w:sz w:val="21"/>
                <w:szCs w:val="21"/>
              </w:rPr>
              <w:t>.   </w:t>
            </w:r>
          </w:p>
          <w:p w14:paraId="3717350D" w14:textId="208504A2" w:rsidR="00BD46AC" w:rsidRPr="0037197B" w:rsidRDefault="00BD46AC" w:rsidP="00D94FC8">
            <w:pPr>
              <w:pStyle w:val="NormalWeb"/>
              <w:spacing w:before="0" w:beforeAutospacing="0" w:after="150" w:afterAutospacing="0"/>
              <w:jc w:val="both"/>
              <w:rPr>
                <w:i/>
                <w:color w:val="33414B"/>
                <w:spacing w:val="11"/>
                <w:sz w:val="21"/>
                <w:szCs w:val="21"/>
              </w:rPr>
            </w:pPr>
            <w:r>
              <w:rPr>
                <w:rStyle w:val="Emphasis"/>
                <w:i w:val="0"/>
                <w:color w:val="33414B"/>
                <w:spacing w:val="11"/>
                <w:sz w:val="21"/>
                <w:szCs w:val="21"/>
              </w:rPr>
              <w:t>ELS will store the</w:t>
            </w:r>
            <w:r w:rsidRPr="0037197B">
              <w:rPr>
                <w:rStyle w:val="Emphasis"/>
                <w:i w:val="0"/>
                <w:color w:val="33414B"/>
                <w:spacing w:val="11"/>
                <w:sz w:val="21"/>
                <w:szCs w:val="21"/>
              </w:rPr>
              <w:t xml:space="preserve"> personal data </w:t>
            </w:r>
            <w:r>
              <w:rPr>
                <w:rStyle w:val="Emphasis"/>
                <w:i w:val="0"/>
                <w:color w:val="33414B"/>
                <w:spacing w:val="11"/>
                <w:sz w:val="21"/>
                <w:szCs w:val="21"/>
              </w:rPr>
              <w:t>in a private server,</w:t>
            </w:r>
            <w:r w:rsidR="00F77F2D">
              <w:rPr>
                <w:rStyle w:val="Emphasis"/>
                <w:i w:val="0"/>
                <w:color w:val="33414B"/>
                <w:spacing w:val="11"/>
                <w:sz w:val="21"/>
                <w:szCs w:val="21"/>
              </w:rPr>
              <w:t xml:space="preserve"> with access limited to OECD staff </w:t>
            </w:r>
            <w:r w:rsidR="009124B5">
              <w:rPr>
                <w:rStyle w:val="Emphasis"/>
                <w:i w:val="0"/>
                <w:color w:val="33414B"/>
                <w:spacing w:val="11"/>
                <w:sz w:val="21"/>
                <w:szCs w:val="21"/>
              </w:rPr>
              <w:t>who will assess applications. ELS will</w:t>
            </w:r>
            <w:r>
              <w:rPr>
                <w:rStyle w:val="Emphasis"/>
                <w:i w:val="0"/>
                <w:color w:val="33414B"/>
                <w:spacing w:val="11"/>
                <w:sz w:val="21"/>
                <w:szCs w:val="21"/>
              </w:rPr>
              <w:t xml:space="preserve"> retain this data for a maximum of three years</w:t>
            </w:r>
            <w:r w:rsidR="009124B5">
              <w:rPr>
                <w:rStyle w:val="Emphasis"/>
                <w:i w:val="0"/>
                <w:color w:val="33414B"/>
                <w:spacing w:val="11"/>
                <w:sz w:val="21"/>
                <w:szCs w:val="21"/>
              </w:rPr>
              <w:t xml:space="preserve"> after</w:t>
            </w:r>
            <w:r w:rsidR="006F650C">
              <w:rPr>
                <w:rStyle w:val="Emphasis"/>
                <w:i w:val="0"/>
                <w:color w:val="33414B"/>
                <w:spacing w:val="11"/>
                <w:sz w:val="21"/>
                <w:szCs w:val="21"/>
              </w:rPr>
              <w:t xml:space="preserve"> </w:t>
            </w:r>
            <w:proofErr w:type="spellStart"/>
            <w:r w:rsidR="0052588D" w:rsidRPr="0052588D">
              <w:rPr>
                <w:rStyle w:val="Emphasis"/>
                <w:i w:val="0"/>
                <w:color w:val="33414B"/>
                <w:spacing w:val="11"/>
                <w:sz w:val="21"/>
                <w:szCs w:val="21"/>
              </w:rPr>
              <w:t>after</w:t>
            </w:r>
            <w:proofErr w:type="spellEnd"/>
            <w:r w:rsidR="0052588D" w:rsidRPr="0052588D">
              <w:rPr>
                <w:rStyle w:val="Emphasis"/>
                <w:i w:val="0"/>
                <w:color w:val="33414B"/>
                <w:spacing w:val="11"/>
                <w:sz w:val="21"/>
                <w:szCs w:val="21"/>
              </w:rPr>
              <w:t xml:space="preserve"> the research period</w:t>
            </w:r>
            <w:r>
              <w:rPr>
                <w:rStyle w:val="Emphasis"/>
                <w:i w:val="0"/>
                <w:color w:val="33414B"/>
                <w:spacing w:val="11"/>
                <w:sz w:val="21"/>
                <w:szCs w:val="21"/>
              </w:rPr>
              <w:t xml:space="preserve">. </w:t>
            </w:r>
          </w:p>
          <w:p w14:paraId="105AFB82" w14:textId="2A0F78BE" w:rsidR="00BD46AC" w:rsidRPr="00BA38D6" w:rsidRDefault="00BD46AC" w:rsidP="00D94FC8">
            <w:pPr>
              <w:pStyle w:val="NormalWeb"/>
              <w:spacing w:before="0" w:beforeAutospacing="0" w:after="150" w:afterAutospacing="0"/>
              <w:jc w:val="both"/>
              <w:rPr>
                <w:i/>
                <w:color w:val="33414B"/>
                <w:spacing w:val="11"/>
                <w:sz w:val="21"/>
                <w:szCs w:val="21"/>
              </w:rPr>
            </w:pPr>
            <w:r w:rsidRPr="00BA38D6">
              <w:rPr>
                <w:rStyle w:val="Emphasis"/>
                <w:i w:val="0"/>
                <w:color w:val="33414B"/>
                <w:spacing w:val="11"/>
                <w:sz w:val="21"/>
                <w:szCs w:val="21"/>
              </w:rPr>
              <w:t xml:space="preserve">Under the Rules described in the </w:t>
            </w:r>
            <w:hyperlink r:id="rId16" w:history="1">
              <w:r w:rsidRPr="00BA38D6">
                <w:rPr>
                  <w:rStyle w:val="Hyperlink"/>
                  <w:sz w:val="21"/>
                  <w:szCs w:val="21"/>
                </w:rPr>
                <w:t xml:space="preserve">Annex XII to the </w:t>
              </w:r>
              <w:r>
                <w:rPr>
                  <w:rStyle w:val="Hyperlink"/>
                  <w:sz w:val="21"/>
                  <w:szCs w:val="21"/>
                </w:rPr>
                <w:t xml:space="preserve">OECD </w:t>
              </w:r>
              <w:r w:rsidRPr="00BA38D6">
                <w:rPr>
                  <w:rStyle w:val="Hyperlink"/>
                  <w:sz w:val="21"/>
                  <w:szCs w:val="21"/>
                </w:rPr>
                <w:t>Staff Regulations</w:t>
              </w:r>
            </w:hyperlink>
            <w:r w:rsidRPr="00BA38D6">
              <w:rPr>
                <w:rStyle w:val="Emphasis"/>
                <w:i w:val="0"/>
                <w:color w:val="33414B"/>
                <w:spacing w:val="11"/>
                <w:sz w:val="21"/>
                <w:szCs w:val="21"/>
              </w:rPr>
              <w:t xml:space="preserve">, you have rights to access and rectify your personal data, as well as to object to its processing, request erasure, and obtain data portability in certain circumstances. To exercise </w:t>
            </w:r>
            <w:r>
              <w:rPr>
                <w:rStyle w:val="Emphasis"/>
                <w:i w:val="0"/>
                <w:color w:val="33414B"/>
                <w:spacing w:val="11"/>
                <w:sz w:val="21"/>
                <w:szCs w:val="21"/>
              </w:rPr>
              <w:t>these rights in connection with this application from,</w:t>
            </w:r>
            <w:r w:rsidRPr="00BA38D6">
              <w:rPr>
                <w:rStyle w:val="Emphasis"/>
                <w:i w:val="0"/>
                <w:color w:val="33414B"/>
                <w:spacing w:val="11"/>
                <w:sz w:val="21"/>
                <w:szCs w:val="21"/>
              </w:rPr>
              <w:t xml:space="preserve"> please contact </w:t>
            </w:r>
            <w:hyperlink r:id="rId17" w:history="1">
              <w:r w:rsidR="0052588D" w:rsidRPr="005308F6">
                <w:rPr>
                  <w:rStyle w:val="Hyperlink"/>
                </w:rPr>
                <w:t>OECD.fowsurvey@oecd.org</w:t>
              </w:r>
            </w:hyperlink>
            <w:r>
              <w:rPr>
                <w:rStyle w:val="Emphasis"/>
                <w:i w:val="0"/>
                <w:color w:val="33414B"/>
                <w:spacing w:val="11"/>
                <w:sz w:val="21"/>
                <w:szCs w:val="21"/>
              </w:rPr>
              <w:t xml:space="preserve">. </w:t>
            </w:r>
          </w:p>
          <w:p w14:paraId="0D6F5E28" w14:textId="724A6251" w:rsidR="00BD46AC" w:rsidRDefault="00BD46AC" w:rsidP="00D94FC8">
            <w:pPr>
              <w:rPr>
                <w:rStyle w:val="Emphasis"/>
                <w:i w:val="0"/>
                <w:color w:val="33414B"/>
                <w:spacing w:val="11"/>
                <w:sz w:val="21"/>
                <w:szCs w:val="21"/>
              </w:rPr>
            </w:pPr>
            <w:r w:rsidRPr="0037197B">
              <w:rPr>
                <w:rStyle w:val="Emphasis"/>
                <w:i w:val="0"/>
                <w:color w:val="33414B"/>
                <w:spacing w:val="11"/>
                <w:sz w:val="21"/>
                <w:szCs w:val="21"/>
              </w:rPr>
              <w:t>If you have further queries or complaints related to the processing of your personal data, please contact the </w:t>
            </w:r>
            <w:hyperlink r:id="rId18" w:history="1">
              <w:r w:rsidRPr="00F77F2D">
                <w:rPr>
                  <w:rStyle w:val="Hyperlink"/>
                  <w:i/>
                  <w:spacing w:val="11"/>
                  <w:sz w:val="21"/>
                  <w:szCs w:val="21"/>
                </w:rPr>
                <w:t>OECD</w:t>
              </w:r>
              <w:r w:rsidRPr="00BD46AC">
                <w:rPr>
                  <w:rStyle w:val="Hyperlink"/>
                  <w:spacing w:val="11"/>
                  <w:sz w:val="21"/>
                  <w:szCs w:val="21"/>
                </w:rPr>
                <w:t xml:space="preserve"> </w:t>
              </w:r>
              <w:r w:rsidRPr="00BD46AC">
                <w:rPr>
                  <w:rStyle w:val="Hyperlink"/>
                  <w:i/>
                  <w:iCs/>
                  <w:spacing w:val="11"/>
                  <w:sz w:val="21"/>
                  <w:szCs w:val="21"/>
                </w:rPr>
                <w:t>Data Protection Office</w:t>
              </w:r>
            </w:hyperlink>
            <w:r w:rsidRPr="0037197B">
              <w:rPr>
                <w:rStyle w:val="Emphasis"/>
                <w:i w:val="0"/>
                <w:color w:val="33414B"/>
                <w:spacing w:val="11"/>
                <w:sz w:val="21"/>
                <w:szCs w:val="21"/>
              </w:rPr>
              <w:t>. If you need further assistance in resolving claims related to personal data protection you can contact the </w:t>
            </w:r>
            <w:hyperlink r:id="rId19" w:history="1">
              <w:r w:rsidRPr="00F77F2D">
                <w:rPr>
                  <w:rStyle w:val="Hyperlink"/>
                  <w:i/>
                  <w:spacing w:val="11"/>
                  <w:sz w:val="21"/>
                  <w:szCs w:val="21"/>
                </w:rPr>
                <w:t>OECD</w:t>
              </w:r>
              <w:r w:rsidRPr="00BD46AC">
                <w:rPr>
                  <w:rStyle w:val="Hyperlink"/>
                  <w:spacing w:val="11"/>
                  <w:sz w:val="21"/>
                  <w:szCs w:val="21"/>
                </w:rPr>
                <w:t xml:space="preserve"> </w:t>
              </w:r>
              <w:r w:rsidRPr="00BD46AC">
                <w:rPr>
                  <w:rStyle w:val="Hyperlink"/>
                  <w:i/>
                  <w:iCs/>
                  <w:spacing w:val="11"/>
                  <w:sz w:val="21"/>
                  <w:szCs w:val="21"/>
                </w:rPr>
                <w:t>Data Protection Commissioner</w:t>
              </w:r>
            </w:hyperlink>
            <w:r w:rsidRPr="0037197B">
              <w:rPr>
                <w:rStyle w:val="Emphasis"/>
                <w:i w:val="0"/>
                <w:color w:val="33414B"/>
                <w:spacing w:val="11"/>
                <w:sz w:val="21"/>
                <w:szCs w:val="21"/>
              </w:rPr>
              <w:t>.</w:t>
            </w:r>
          </w:p>
          <w:p w14:paraId="047BD34A" w14:textId="77777777" w:rsidR="00BD46AC" w:rsidRPr="00782369" w:rsidRDefault="00BD46AC" w:rsidP="00D94FC8"/>
        </w:tc>
      </w:tr>
    </w:tbl>
    <w:p w14:paraId="6E6EB926" w14:textId="4E6E0F09" w:rsidR="00E80B42" w:rsidRDefault="00E80B42"/>
    <w:p w14:paraId="6F43ABBA" w14:textId="4943371D" w:rsidR="002607C5" w:rsidRDefault="002607C5"/>
    <w:p w14:paraId="32A62416" w14:textId="683AA743" w:rsidR="002607C5" w:rsidRPr="00D06230" w:rsidRDefault="002607C5">
      <w:r>
        <w:t>Last updated:</w:t>
      </w:r>
      <w:r w:rsidR="00245991">
        <w:t xml:space="preserve"> </w:t>
      </w:r>
      <w:r w:rsidR="0052588D">
        <w:t>1</w:t>
      </w:r>
      <w:r w:rsidR="00FA7A77">
        <w:t>8</w:t>
      </w:r>
      <w:r w:rsidR="0052588D">
        <w:t xml:space="preserve"> January 2023</w:t>
      </w:r>
    </w:p>
    <w:sectPr w:rsidR="002607C5" w:rsidRPr="00D06230" w:rsidSect="007F19C6">
      <w:headerReference w:type="default" r:id="rId20"/>
      <w:footerReference w:type="default" r:id="rId21"/>
      <w:pgSz w:w="11907" w:h="16840" w:code="9"/>
      <w:pgMar w:top="1843" w:right="1247" w:bottom="0" w:left="1191" w:header="124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50C8" w14:textId="77777777" w:rsidR="00A42AC8" w:rsidRDefault="00A42AC8">
      <w:r>
        <w:separator/>
      </w:r>
    </w:p>
  </w:endnote>
  <w:endnote w:type="continuationSeparator" w:id="0">
    <w:p w14:paraId="2A481D32" w14:textId="77777777" w:rsidR="00A42AC8" w:rsidRDefault="00A42AC8">
      <w:r>
        <w:continuationSeparator/>
      </w:r>
    </w:p>
  </w:endnote>
  <w:endnote w:type="continuationNotice" w:id="1">
    <w:p w14:paraId="05DF9F33" w14:textId="77777777" w:rsidR="00A42AC8" w:rsidRDefault="00A42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3547"/>
      <w:docPartObj>
        <w:docPartGallery w:val="Page Numbers (Bottom of Page)"/>
        <w:docPartUnique/>
      </w:docPartObj>
    </w:sdtPr>
    <w:sdtEndPr/>
    <w:sdtContent>
      <w:p w14:paraId="28878B75" w14:textId="77777777" w:rsidR="00A42AC8" w:rsidRDefault="00A42AC8" w:rsidP="00E306D8">
        <w:pPr>
          <w:pStyle w:val="Footer"/>
          <w:jc w:val="center"/>
        </w:pPr>
      </w:p>
      <w:p w14:paraId="72FDD68D" w14:textId="20F1D3C4" w:rsidR="00A42AC8" w:rsidRDefault="00A42AC8" w:rsidP="00E306D8">
        <w:pPr>
          <w:pStyle w:val="Footer"/>
          <w:jc w:val="center"/>
        </w:pPr>
        <w:r>
          <w:fldChar w:fldCharType="begin"/>
        </w:r>
        <w:r>
          <w:instrText xml:space="preserve"> PAGE   \* MERGEFORMAT </w:instrText>
        </w:r>
        <w:r>
          <w:fldChar w:fldCharType="separate"/>
        </w:r>
        <w:r w:rsidR="00892494">
          <w:rPr>
            <w:noProof/>
          </w:rPr>
          <w:t>4</w:t>
        </w:r>
        <w:r>
          <w:rPr>
            <w:noProof/>
          </w:rPr>
          <w:fldChar w:fldCharType="end"/>
        </w:r>
      </w:p>
    </w:sdtContent>
  </w:sdt>
  <w:p w14:paraId="0F1CD144" w14:textId="77777777" w:rsidR="00A42AC8" w:rsidRDefault="00A4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23C6" w14:textId="77777777" w:rsidR="00A42AC8" w:rsidRDefault="00A42AC8">
      <w:r>
        <w:separator/>
      </w:r>
    </w:p>
  </w:footnote>
  <w:footnote w:type="continuationSeparator" w:id="0">
    <w:p w14:paraId="465EAB1C" w14:textId="77777777" w:rsidR="00A42AC8" w:rsidRDefault="00A42AC8">
      <w:r>
        <w:continuationSeparator/>
      </w:r>
    </w:p>
  </w:footnote>
  <w:footnote w:type="continuationNotice" w:id="1">
    <w:p w14:paraId="33B64B73" w14:textId="77777777" w:rsidR="00A42AC8" w:rsidRDefault="00A42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481" w14:textId="0FDB5AA5" w:rsidR="00A42AC8" w:rsidRDefault="00A42AC8">
    <w:pPr>
      <w:pStyle w:val="Header"/>
    </w:pPr>
    <w:r w:rsidRPr="002B0598">
      <w:rPr>
        <w:noProof/>
        <w:highlight w:val="yellow"/>
        <w:lang w:eastAsia="en-GB"/>
      </w:rPr>
      <w:drawing>
        <wp:anchor distT="0" distB="0" distL="114300" distR="114300" simplePos="0" relativeHeight="251658240" behindDoc="0" locked="0" layoutInCell="1" allowOverlap="1" wp14:anchorId="60575E30" wp14:editId="12C5316E">
          <wp:simplePos x="0" y="0"/>
          <wp:positionH relativeFrom="column">
            <wp:posOffset>1815451</wp:posOffset>
          </wp:positionH>
          <wp:positionV relativeFrom="paragraph">
            <wp:posOffset>-607375</wp:posOffset>
          </wp:positionV>
          <wp:extent cx="2139315" cy="664210"/>
          <wp:effectExtent l="0" t="0" r="0" b="0"/>
          <wp:wrapNone/>
          <wp:docPr id="1" name="Picture 6" descr="http://oecdshare.oecd.org/pac/OECDBrand/PublishingImages/LOGO%202012/Images/OECD_TEXT_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ecdshare.oecd.org/pac/OECDBrand/PublishingImages/LOGO%202012/Images/OECD_TEXT_10cm.png"/>
                  <pic:cNvPicPr>
                    <a:picLocks noChangeAspect="1" noChangeArrowheads="1"/>
                  </pic:cNvPicPr>
                </pic:nvPicPr>
                <pic:blipFill>
                  <a:blip r:embed="rId1">
                    <a:extLst>
                      <a:ext uri="{28A0092B-C50C-407E-A947-70E740481C1C}">
                        <a14:useLocalDpi xmlns:a14="http://schemas.microsoft.com/office/drawing/2010/main" val="0"/>
                      </a:ext>
                    </a:extLst>
                  </a:blip>
                  <a:srcRect b="661"/>
                  <a:stretch>
                    <a:fillRect/>
                  </a:stretch>
                </pic:blipFill>
                <pic:spPr bwMode="auto">
                  <a:xfrm>
                    <a:off x="0" y="0"/>
                    <a:ext cx="2139315"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6C9"/>
    <w:multiLevelType w:val="multilevel"/>
    <w:tmpl w:val="02864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CD77D3"/>
    <w:multiLevelType w:val="multilevel"/>
    <w:tmpl w:val="4DFE7D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AB7113"/>
    <w:multiLevelType w:val="hybridMultilevel"/>
    <w:tmpl w:val="7952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46034"/>
    <w:multiLevelType w:val="hybridMultilevel"/>
    <w:tmpl w:val="6284BCC6"/>
    <w:lvl w:ilvl="0" w:tplc="08090001">
      <w:start w:val="1"/>
      <w:numFmt w:val="bullet"/>
      <w:lvlText w:val=""/>
      <w:lvlJc w:val="left"/>
      <w:pPr>
        <w:ind w:left="720" w:hanging="360"/>
      </w:pPr>
      <w:rPr>
        <w:rFonts w:ascii="Symbol" w:hAnsi="Symbol" w:hint="default"/>
      </w:rPr>
    </w:lvl>
    <w:lvl w:ilvl="1" w:tplc="6E1EED9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27DF6"/>
    <w:multiLevelType w:val="multilevel"/>
    <w:tmpl w:val="2C8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83078"/>
    <w:multiLevelType w:val="hybridMultilevel"/>
    <w:tmpl w:val="6024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23588B"/>
    <w:multiLevelType w:val="hybridMultilevel"/>
    <w:tmpl w:val="0D9A1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E0B3F"/>
    <w:multiLevelType w:val="hybridMultilevel"/>
    <w:tmpl w:val="6622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F745D"/>
    <w:multiLevelType w:val="hybridMultilevel"/>
    <w:tmpl w:val="B672C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93499">
    <w:abstractNumId w:val="6"/>
  </w:num>
  <w:num w:numId="2" w16cid:durableId="1967275915">
    <w:abstractNumId w:val="5"/>
  </w:num>
  <w:num w:numId="3" w16cid:durableId="1858420937">
    <w:abstractNumId w:val="3"/>
  </w:num>
  <w:num w:numId="4" w16cid:durableId="113670127">
    <w:abstractNumId w:val="8"/>
  </w:num>
  <w:num w:numId="5" w16cid:durableId="272980751">
    <w:abstractNumId w:val="0"/>
  </w:num>
  <w:num w:numId="6" w16cid:durableId="1147550146">
    <w:abstractNumId w:val="1"/>
  </w:num>
  <w:num w:numId="7" w16cid:durableId="1936789610">
    <w:abstractNumId w:val="7"/>
  </w:num>
  <w:num w:numId="8" w16cid:durableId="1897889035">
    <w:abstractNumId w:val="2"/>
  </w:num>
  <w:num w:numId="9" w16cid:durableId="90006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60"/>
    <w:rsid w:val="00012329"/>
    <w:rsid w:val="000154AA"/>
    <w:rsid w:val="00034E8C"/>
    <w:rsid w:val="00034F1B"/>
    <w:rsid w:val="000501E8"/>
    <w:rsid w:val="0006095B"/>
    <w:rsid w:val="000639CD"/>
    <w:rsid w:val="0007178A"/>
    <w:rsid w:val="000770CF"/>
    <w:rsid w:val="0008020F"/>
    <w:rsid w:val="0009166C"/>
    <w:rsid w:val="00096283"/>
    <w:rsid w:val="00097BA4"/>
    <w:rsid w:val="000A1523"/>
    <w:rsid w:val="000B095F"/>
    <w:rsid w:val="000B2DC1"/>
    <w:rsid w:val="000B61CA"/>
    <w:rsid w:val="000C55A1"/>
    <w:rsid w:val="000D4A63"/>
    <w:rsid w:val="000D5CD0"/>
    <w:rsid w:val="000F0758"/>
    <w:rsid w:val="000F4915"/>
    <w:rsid w:val="000F4A52"/>
    <w:rsid w:val="000F4CC6"/>
    <w:rsid w:val="000F63E6"/>
    <w:rsid w:val="001013DD"/>
    <w:rsid w:val="001026FA"/>
    <w:rsid w:val="00103EC3"/>
    <w:rsid w:val="0011630D"/>
    <w:rsid w:val="001166E2"/>
    <w:rsid w:val="00117841"/>
    <w:rsid w:val="00126D73"/>
    <w:rsid w:val="001345A3"/>
    <w:rsid w:val="001404C2"/>
    <w:rsid w:val="00140AF5"/>
    <w:rsid w:val="00144600"/>
    <w:rsid w:val="00150A9A"/>
    <w:rsid w:val="00160F6B"/>
    <w:rsid w:val="001718B1"/>
    <w:rsid w:val="00172509"/>
    <w:rsid w:val="00177A56"/>
    <w:rsid w:val="00186176"/>
    <w:rsid w:val="001923B0"/>
    <w:rsid w:val="001A75E4"/>
    <w:rsid w:val="001C1C81"/>
    <w:rsid w:val="001D7E99"/>
    <w:rsid w:val="001E2287"/>
    <w:rsid w:val="001F3679"/>
    <w:rsid w:val="001F5906"/>
    <w:rsid w:val="001F6F3B"/>
    <w:rsid w:val="001F7273"/>
    <w:rsid w:val="00217CAF"/>
    <w:rsid w:val="002202AE"/>
    <w:rsid w:val="0022037F"/>
    <w:rsid w:val="0022238C"/>
    <w:rsid w:val="0022239C"/>
    <w:rsid w:val="00223738"/>
    <w:rsid w:val="00225E36"/>
    <w:rsid w:val="00235876"/>
    <w:rsid w:val="00241545"/>
    <w:rsid w:val="00245991"/>
    <w:rsid w:val="002464B8"/>
    <w:rsid w:val="00254D41"/>
    <w:rsid w:val="002607C5"/>
    <w:rsid w:val="00261571"/>
    <w:rsid w:val="00266708"/>
    <w:rsid w:val="00272480"/>
    <w:rsid w:val="00274076"/>
    <w:rsid w:val="0029559A"/>
    <w:rsid w:val="0029646F"/>
    <w:rsid w:val="00296EB3"/>
    <w:rsid w:val="002A5F22"/>
    <w:rsid w:val="002B0598"/>
    <w:rsid w:val="002B4465"/>
    <w:rsid w:val="002B6E2E"/>
    <w:rsid w:val="002B7CDB"/>
    <w:rsid w:val="002D1690"/>
    <w:rsid w:val="002D2446"/>
    <w:rsid w:val="002D3B56"/>
    <w:rsid w:val="002E547F"/>
    <w:rsid w:val="002E5BD9"/>
    <w:rsid w:val="002F2107"/>
    <w:rsid w:val="002F52B8"/>
    <w:rsid w:val="002F7B70"/>
    <w:rsid w:val="00304109"/>
    <w:rsid w:val="00304B27"/>
    <w:rsid w:val="00305CD4"/>
    <w:rsid w:val="00327CB0"/>
    <w:rsid w:val="00356126"/>
    <w:rsid w:val="0036278C"/>
    <w:rsid w:val="00363346"/>
    <w:rsid w:val="00373444"/>
    <w:rsid w:val="00381C28"/>
    <w:rsid w:val="0038329C"/>
    <w:rsid w:val="003976FB"/>
    <w:rsid w:val="003978FB"/>
    <w:rsid w:val="003A4A85"/>
    <w:rsid w:val="003B0F4B"/>
    <w:rsid w:val="003B0FBD"/>
    <w:rsid w:val="003B203A"/>
    <w:rsid w:val="003D34D0"/>
    <w:rsid w:val="003E1635"/>
    <w:rsid w:val="003E5468"/>
    <w:rsid w:val="003E65FF"/>
    <w:rsid w:val="00412973"/>
    <w:rsid w:val="00416FFF"/>
    <w:rsid w:val="0042332C"/>
    <w:rsid w:val="004324BF"/>
    <w:rsid w:val="00434B98"/>
    <w:rsid w:val="00436C71"/>
    <w:rsid w:val="004524EA"/>
    <w:rsid w:val="00455C7A"/>
    <w:rsid w:val="004609E8"/>
    <w:rsid w:val="00461FF8"/>
    <w:rsid w:val="00463667"/>
    <w:rsid w:val="00472A16"/>
    <w:rsid w:val="004741CC"/>
    <w:rsid w:val="00474655"/>
    <w:rsid w:val="004809CE"/>
    <w:rsid w:val="00483D61"/>
    <w:rsid w:val="00484B45"/>
    <w:rsid w:val="00485714"/>
    <w:rsid w:val="00485C60"/>
    <w:rsid w:val="004923A1"/>
    <w:rsid w:val="004A4E9D"/>
    <w:rsid w:val="004A58C2"/>
    <w:rsid w:val="004B5A57"/>
    <w:rsid w:val="004B5CDF"/>
    <w:rsid w:val="004C43B1"/>
    <w:rsid w:val="004C6C32"/>
    <w:rsid w:val="004C732A"/>
    <w:rsid w:val="004E39B1"/>
    <w:rsid w:val="00514807"/>
    <w:rsid w:val="0052588D"/>
    <w:rsid w:val="00537902"/>
    <w:rsid w:val="00561052"/>
    <w:rsid w:val="00567E91"/>
    <w:rsid w:val="00575210"/>
    <w:rsid w:val="005758C2"/>
    <w:rsid w:val="0057777E"/>
    <w:rsid w:val="00586129"/>
    <w:rsid w:val="005866A6"/>
    <w:rsid w:val="005941EF"/>
    <w:rsid w:val="005A35D2"/>
    <w:rsid w:val="005A4240"/>
    <w:rsid w:val="005A4742"/>
    <w:rsid w:val="005A4C15"/>
    <w:rsid w:val="005B1043"/>
    <w:rsid w:val="005E0D2B"/>
    <w:rsid w:val="005E7FAE"/>
    <w:rsid w:val="005F00EA"/>
    <w:rsid w:val="00601FA8"/>
    <w:rsid w:val="00602ECE"/>
    <w:rsid w:val="00607D79"/>
    <w:rsid w:val="0061173E"/>
    <w:rsid w:val="00612837"/>
    <w:rsid w:val="00613F21"/>
    <w:rsid w:val="00616028"/>
    <w:rsid w:val="00621B40"/>
    <w:rsid w:val="00630088"/>
    <w:rsid w:val="00635219"/>
    <w:rsid w:val="00640A92"/>
    <w:rsid w:val="006456FB"/>
    <w:rsid w:val="00666361"/>
    <w:rsid w:val="006663EE"/>
    <w:rsid w:val="00676F12"/>
    <w:rsid w:val="00677F02"/>
    <w:rsid w:val="00680FD6"/>
    <w:rsid w:val="00682EDC"/>
    <w:rsid w:val="006871A9"/>
    <w:rsid w:val="006A59E6"/>
    <w:rsid w:val="006A747A"/>
    <w:rsid w:val="006A7F69"/>
    <w:rsid w:val="006B398D"/>
    <w:rsid w:val="006B4E60"/>
    <w:rsid w:val="006D25C6"/>
    <w:rsid w:val="006D6039"/>
    <w:rsid w:val="006E0CC2"/>
    <w:rsid w:val="006E739F"/>
    <w:rsid w:val="006E7D09"/>
    <w:rsid w:val="006F3CD5"/>
    <w:rsid w:val="006F524D"/>
    <w:rsid w:val="006F5951"/>
    <w:rsid w:val="006F650C"/>
    <w:rsid w:val="006F704F"/>
    <w:rsid w:val="0073077C"/>
    <w:rsid w:val="00736801"/>
    <w:rsid w:val="007405EA"/>
    <w:rsid w:val="00756C8C"/>
    <w:rsid w:val="0076622F"/>
    <w:rsid w:val="00773E5D"/>
    <w:rsid w:val="00775DB1"/>
    <w:rsid w:val="00776CF6"/>
    <w:rsid w:val="00780EF0"/>
    <w:rsid w:val="00781068"/>
    <w:rsid w:val="007817AA"/>
    <w:rsid w:val="00782015"/>
    <w:rsid w:val="007833B2"/>
    <w:rsid w:val="00794EA8"/>
    <w:rsid w:val="007974C9"/>
    <w:rsid w:val="007A544F"/>
    <w:rsid w:val="007C3007"/>
    <w:rsid w:val="007D0053"/>
    <w:rsid w:val="007D4CE2"/>
    <w:rsid w:val="007F19C6"/>
    <w:rsid w:val="008032EE"/>
    <w:rsid w:val="00814824"/>
    <w:rsid w:val="008225C0"/>
    <w:rsid w:val="0082264E"/>
    <w:rsid w:val="008260C9"/>
    <w:rsid w:val="00826839"/>
    <w:rsid w:val="00843DB7"/>
    <w:rsid w:val="00844B47"/>
    <w:rsid w:val="00845334"/>
    <w:rsid w:val="00856650"/>
    <w:rsid w:val="00863340"/>
    <w:rsid w:val="0088462A"/>
    <w:rsid w:val="0089128D"/>
    <w:rsid w:val="00892494"/>
    <w:rsid w:val="0089356C"/>
    <w:rsid w:val="008B576B"/>
    <w:rsid w:val="008E75A8"/>
    <w:rsid w:val="008F2EAC"/>
    <w:rsid w:val="008F5615"/>
    <w:rsid w:val="0090142A"/>
    <w:rsid w:val="0090412E"/>
    <w:rsid w:val="0091216A"/>
    <w:rsid w:val="00912448"/>
    <w:rsid w:val="009124B5"/>
    <w:rsid w:val="0091390F"/>
    <w:rsid w:val="009146D3"/>
    <w:rsid w:val="009227CC"/>
    <w:rsid w:val="00923C17"/>
    <w:rsid w:val="00942ED2"/>
    <w:rsid w:val="00960FE8"/>
    <w:rsid w:val="009614A1"/>
    <w:rsid w:val="00961C2E"/>
    <w:rsid w:val="00966229"/>
    <w:rsid w:val="00966B4B"/>
    <w:rsid w:val="00976353"/>
    <w:rsid w:val="00994DEF"/>
    <w:rsid w:val="009A1D8A"/>
    <w:rsid w:val="009A2A86"/>
    <w:rsid w:val="009A3284"/>
    <w:rsid w:val="009B402D"/>
    <w:rsid w:val="009D5480"/>
    <w:rsid w:val="009D677D"/>
    <w:rsid w:val="009D74B9"/>
    <w:rsid w:val="009D76AF"/>
    <w:rsid w:val="009D7A82"/>
    <w:rsid w:val="009E4166"/>
    <w:rsid w:val="009F73F4"/>
    <w:rsid w:val="00A07656"/>
    <w:rsid w:val="00A07AD7"/>
    <w:rsid w:val="00A13BD7"/>
    <w:rsid w:val="00A17AD6"/>
    <w:rsid w:val="00A223EF"/>
    <w:rsid w:val="00A347C4"/>
    <w:rsid w:val="00A42AC8"/>
    <w:rsid w:val="00A4378B"/>
    <w:rsid w:val="00A43F55"/>
    <w:rsid w:val="00A56C12"/>
    <w:rsid w:val="00A6033F"/>
    <w:rsid w:val="00A66566"/>
    <w:rsid w:val="00A677E7"/>
    <w:rsid w:val="00A7151D"/>
    <w:rsid w:val="00A72592"/>
    <w:rsid w:val="00A72CD6"/>
    <w:rsid w:val="00A7411B"/>
    <w:rsid w:val="00A76AAE"/>
    <w:rsid w:val="00AA101B"/>
    <w:rsid w:val="00AA34C2"/>
    <w:rsid w:val="00B0029F"/>
    <w:rsid w:val="00B02EB7"/>
    <w:rsid w:val="00B06E0E"/>
    <w:rsid w:val="00B137BC"/>
    <w:rsid w:val="00B35483"/>
    <w:rsid w:val="00B7788C"/>
    <w:rsid w:val="00B77B8C"/>
    <w:rsid w:val="00BA152B"/>
    <w:rsid w:val="00BA7D7A"/>
    <w:rsid w:val="00BB4FCF"/>
    <w:rsid w:val="00BC141B"/>
    <w:rsid w:val="00BD46AC"/>
    <w:rsid w:val="00BF5AF7"/>
    <w:rsid w:val="00C16B51"/>
    <w:rsid w:val="00C20B26"/>
    <w:rsid w:val="00C27838"/>
    <w:rsid w:val="00C506A9"/>
    <w:rsid w:val="00C5157B"/>
    <w:rsid w:val="00C63E3A"/>
    <w:rsid w:val="00C64F17"/>
    <w:rsid w:val="00C7180B"/>
    <w:rsid w:val="00C76449"/>
    <w:rsid w:val="00C76D18"/>
    <w:rsid w:val="00C85C89"/>
    <w:rsid w:val="00C86B95"/>
    <w:rsid w:val="00C875A3"/>
    <w:rsid w:val="00CA20F5"/>
    <w:rsid w:val="00CA42B9"/>
    <w:rsid w:val="00CC556B"/>
    <w:rsid w:val="00CE468C"/>
    <w:rsid w:val="00CE4D2C"/>
    <w:rsid w:val="00CE6633"/>
    <w:rsid w:val="00CF4A15"/>
    <w:rsid w:val="00CF5291"/>
    <w:rsid w:val="00D01F7E"/>
    <w:rsid w:val="00D06230"/>
    <w:rsid w:val="00D10246"/>
    <w:rsid w:val="00D12A88"/>
    <w:rsid w:val="00D1329D"/>
    <w:rsid w:val="00D151D0"/>
    <w:rsid w:val="00D162FD"/>
    <w:rsid w:val="00D16F96"/>
    <w:rsid w:val="00D22D38"/>
    <w:rsid w:val="00D36AF3"/>
    <w:rsid w:val="00D507AF"/>
    <w:rsid w:val="00D704F2"/>
    <w:rsid w:val="00D765CC"/>
    <w:rsid w:val="00D829D2"/>
    <w:rsid w:val="00D83542"/>
    <w:rsid w:val="00D84288"/>
    <w:rsid w:val="00DA24E6"/>
    <w:rsid w:val="00DA24FE"/>
    <w:rsid w:val="00DB1345"/>
    <w:rsid w:val="00DB613C"/>
    <w:rsid w:val="00DD02A5"/>
    <w:rsid w:val="00DD0F1D"/>
    <w:rsid w:val="00DD52A9"/>
    <w:rsid w:val="00DD70A0"/>
    <w:rsid w:val="00DD75EF"/>
    <w:rsid w:val="00DE2DA0"/>
    <w:rsid w:val="00DE64C3"/>
    <w:rsid w:val="00DF3C9D"/>
    <w:rsid w:val="00DF5A3C"/>
    <w:rsid w:val="00DF7C3A"/>
    <w:rsid w:val="00E11C8A"/>
    <w:rsid w:val="00E137DF"/>
    <w:rsid w:val="00E14218"/>
    <w:rsid w:val="00E17D9B"/>
    <w:rsid w:val="00E306D8"/>
    <w:rsid w:val="00E3246F"/>
    <w:rsid w:val="00E35036"/>
    <w:rsid w:val="00E376F1"/>
    <w:rsid w:val="00E42255"/>
    <w:rsid w:val="00E4643E"/>
    <w:rsid w:val="00E71862"/>
    <w:rsid w:val="00E7612E"/>
    <w:rsid w:val="00E766D1"/>
    <w:rsid w:val="00E80B42"/>
    <w:rsid w:val="00E826A5"/>
    <w:rsid w:val="00E8612A"/>
    <w:rsid w:val="00EB259B"/>
    <w:rsid w:val="00EB596B"/>
    <w:rsid w:val="00EC6451"/>
    <w:rsid w:val="00ED3B5B"/>
    <w:rsid w:val="00EE1FE9"/>
    <w:rsid w:val="00F02FF7"/>
    <w:rsid w:val="00F06B1E"/>
    <w:rsid w:val="00F12838"/>
    <w:rsid w:val="00F2157E"/>
    <w:rsid w:val="00F2474B"/>
    <w:rsid w:val="00F24F82"/>
    <w:rsid w:val="00F36027"/>
    <w:rsid w:val="00F4516B"/>
    <w:rsid w:val="00F50266"/>
    <w:rsid w:val="00F54722"/>
    <w:rsid w:val="00F56598"/>
    <w:rsid w:val="00F72268"/>
    <w:rsid w:val="00F756AF"/>
    <w:rsid w:val="00F77BCA"/>
    <w:rsid w:val="00F77F2D"/>
    <w:rsid w:val="00F85044"/>
    <w:rsid w:val="00F91C39"/>
    <w:rsid w:val="00FA06B3"/>
    <w:rsid w:val="00FA7A77"/>
    <w:rsid w:val="00FC2751"/>
    <w:rsid w:val="00FD2F6E"/>
    <w:rsid w:val="00FD7A39"/>
    <w:rsid w:val="00FD7B85"/>
    <w:rsid w:val="00FE36A3"/>
    <w:rsid w:val="00FE7F84"/>
    <w:rsid w:val="00FF530F"/>
    <w:rsid w:val="00FF56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6F17B13"/>
  <w15:chartTrackingRefBased/>
  <w15:docId w15:val="{C5ECF5D7-7F57-4023-98F5-915828D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PlaceholderText">
    <w:name w:val="Placeholder Text"/>
    <w:basedOn w:val="DefaultParagraphFont"/>
    <w:uiPriority w:val="99"/>
    <w:semiHidden/>
    <w:rsid w:val="006F704F"/>
    <w:rPr>
      <w:color w:val="808080"/>
    </w:rPr>
  </w:style>
  <w:style w:type="character" w:styleId="Hyperlink">
    <w:name w:val="Hyperlink"/>
    <w:basedOn w:val="DefaultParagraphFont"/>
    <w:uiPriority w:val="99"/>
    <w:unhideWhenUsed/>
    <w:rsid w:val="0022037F"/>
    <w:rPr>
      <w:color w:val="0000FF" w:themeColor="hyperlink"/>
      <w:u w:val="single"/>
    </w:rPr>
  </w:style>
  <w:style w:type="paragraph" w:styleId="FootnoteText">
    <w:name w:val="footnote text"/>
    <w:basedOn w:val="Normal"/>
    <w:link w:val="FootnoteTextChar"/>
    <w:uiPriority w:val="99"/>
    <w:semiHidden/>
    <w:unhideWhenUsed/>
    <w:rsid w:val="00D06230"/>
    <w:rPr>
      <w:sz w:val="20"/>
      <w:szCs w:val="20"/>
    </w:rPr>
  </w:style>
  <w:style w:type="character" w:customStyle="1" w:styleId="FootnoteTextChar">
    <w:name w:val="Footnote Text Char"/>
    <w:basedOn w:val="DefaultParagraphFont"/>
    <w:link w:val="FootnoteText"/>
    <w:uiPriority w:val="99"/>
    <w:semiHidden/>
    <w:rsid w:val="00D06230"/>
    <w:rPr>
      <w:lang w:val="en-GB" w:eastAsia="zh-CN"/>
    </w:rPr>
  </w:style>
  <w:style w:type="character" w:styleId="FootnoteReference">
    <w:name w:val="footnote reference"/>
    <w:basedOn w:val="DefaultParagraphFont"/>
    <w:uiPriority w:val="99"/>
    <w:semiHidden/>
    <w:unhideWhenUsed/>
    <w:rsid w:val="00D06230"/>
    <w:rPr>
      <w:vertAlign w:val="superscript"/>
    </w:rPr>
  </w:style>
  <w:style w:type="character" w:styleId="CommentReference">
    <w:name w:val="annotation reference"/>
    <w:basedOn w:val="DefaultParagraphFont"/>
    <w:uiPriority w:val="99"/>
    <w:semiHidden/>
    <w:unhideWhenUsed/>
    <w:rsid w:val="00782015"/>
    <w:rPr>
      <w:sz w:val="16"/>
      <w:szCs w:val="16"/>
    </w:rPr>
  </w:style>
  <w:style w:type="paragraph" w:styleId="CommentText">
    <w:name w:val="annotation text"/>
    <w:basedOn w:val="Normal"/>
    <w:link w:val="CommentTextChar"/>
    <w:uiPriority w:val="99"/>
    <w:unhideWhenUsed/>
    <w:rsid w:val="00782015"/>
    <w:rPr>
      <w:sz w:val="20"/>
      <w:szCs w:val="20"/>
    </w:rPr>
  </w:style>
  <w:style w:type="character" w:customStyle="1" w:styleId="CommentTextChar">
    <w:name w:val="Comment Text Char"/>
    <w:basedOn w:val="DefaultParagraphFont"/>
    <w:link w:val="CommentText"/>
    <w:uiPriority w:val="99"/>
    <w:rsid w:val="00782015"/>
    <w:rPr>
      <w:lang w:val="en-GB" w:eastAsia="zh-CN"/>
    </w:rPr>
  </w:style>
  <w:style w:type="paragraph" w:styleId="CommentSubject">
    <w:name w:val="annotation subject"/>
    <w:basedOn w:val="CommentText"/>
    <w:next w:val="CommentText"/>
    <w:link w:val="CommentSubjectChar"/>
    <w:uiPriority w:val="99"/>
    <w:semiHidden/>
    <w:unhideWhenUsed/>
    <w:rsid w:val="00782015"/>
    <w:rPr>
      <w:b/>
      <w:bCs/>
    </w:rPr>
  </w:style>
  <w:style w:type="character" w:customStyle="1" w:styleId="CommentSubjectChar">
    <w:name w:val="Comment Subject Char"/>
    <w:basedOn w:val="CommentTextChar"/>
    <w:link w:val="CommentSubject"/>
    <w:uiPriority w:val="99"/>
    <w:semiHidden/>
    <w:rsid w:val="00782015"/>
    <w:rPr>
      <w:b/>
      <w:bCs/>
      <w:lang w:val="en-GB" w:eastAsia="zh-CN"/>
    </w:rPr>
  </w:style>
  <w:style w:type="paragraph" w:styleId="BalloonText">
    <w:name w:val="Balloon Text"/>
    <w:basedOn w:val="Normal"/>
    <w:link w:val="BalloonTextChar"/>
    <w:uiPriority w:val="99"/>
    <w:semiHidden/>
    <w:unhideWhenUsed/>
    <w:rsid w:val="0078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15"/>
    <w:rPr>
      <w:rFonts w:ascii="Segoe UI" w:hAnsi="Segoe UI" w:cs="Segoe UI"/>
      <w:sz w:val="18"/>
      <w:szCs w:val="18"/>
      <w:lang w:val="en-GB" w:eastAsia="zh-CN"/>
    </w:rPr>
  </w:style>
  <w:style w:type="character" w:styleId="FollowedHyperlink">
    <w:name w:val="FollowedHyperlink"/>
    <w:basedOn w:val="DefaultParagraphFont"/>
    <w:uiPriority w:val="99"/>
    <w:semiHidden/>
    <w:unhideWhenUsed/>
    <w:rsid w:val="001166E2"/>
    <w:rPr>
      <w:color w:val="800080" w:themeColor="followedHyperlink"/>
      <w:u w:val="single"/>
    </w:rPr>
  </w:style>
  <w:style w:type="paragraph" w:customStyle="1" w:styleId="Num-DocParagraph">
    <w:name w:val="Num-Doc Paragraph"/>
    <w:basedOn w:val="BodyText"/>
    <w:rsid w:val="00296EB3"/>
    <w:pPr>
      <w:spacing w:after="240" w:line="276" w:lineRule="auto"/>
    </w:pPr>
    <w:rPr>
      <w:rFonts w:eastAsia="Calibri"/>
      <w:lang w:eastAsia="en-US"/>
    </w:rPr>
  </w:style>
  <w:style w:type="paragraph" w:styleId="ListParagraph">
    <w:name w:val="List Paragraph"/>
    <w:basedOn w:val="Normal"/>
    <w:uiPriority w:val="34"/>
    <w:qFormat/>
    <w:rsid w:val="00296EB3"/>
    <w:pPr>
      <w:spacing w:after="200" w:line="276" w:lineRule="auto"/>
      <w:ind w:left="720"/>
      <w:contextualSpacing/>
    </w:pPr>
    <w:rPr>
      <w:rFonts w:eastAsia="Calibri"/>
      <w:lang w:eastAsia="en-US"/>
    </w:rPr>
  </w:style>
  <w:style w:type="paragraph" w:styleId="BodyText">
    <w:name w:val="Body Text"/>
    <w:basedOn w:val="Normal"/>
    <w:link w:val="BodyTextChar"/>
    <w:uiPriority w:val="99"/>
    <w:unhideWhenUsed/>
    <w:rsid w:val="00296EB3"/>
    <w:pPr>
      <w:spacing w:after="120"/>
    </w:pPr>
  </w:style>
  <w:style w:type="character" w:customStyle="1" w:styleId="BodyTextChar">
    <w:name w:val="Body Text Char"/>
    <w:basedOn w:val="DefaultParagraphFont"/>
    <w:link w:val="BodyText"/>
    <w:uiPriority w:val="99"/>
    <w:rsid w:val="00296EB3"/>
    <w:rPr>
      <w:sz w:val="22"/>
      <w:szCs w:val="22"/>
      <w:lang w:val="en-GB" w:eastAsia="zh-CN"/>
    </w:rPr>
  </w:style>
  <w:style w:type="paragraph" w:styleId="Revision">
    <w:name w:val="Revision"/>
    <w:hidden/>
    <w:uiPriority w:val="99"/>
    <w:semiHidden/>
    <w:rsid w:val="00976353"/>
    <w:rPr>
      <w:sz w:val="22"/>
      <w:szCs w:val="22"/>
      <w:lang w:val="en-GB" w:eastAsia="zh-CN"/>
    </w:rPr>
  </w:style>
  <w:style w:type="character" w:styleId="Strong">
    <w:name w:val="Strong"/>
    <w:basedOn w:val="DefaultParagraphFont"/>
    <w:uiPriority w:val="22"/>
    <w:qFormat/>
    <w:rsid w:val="005F00EA"/>
    <w:rPr>
      <w:b/>
      <w:bCs/>
    </w:rPr>
  </w:style>
  <w:style w:type="table" w:styleId="TableGrid">
    <w:name w:val="Table Grid"/>
    <w:basedOn w:val="TableNormal"/>
    <w:uiPriority w:val="59"/>
    <w:rsid w:val="00BD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46AC"/>
    <w:pPr>
      <w:tabs>
        <w:tab w:val="clear" w:pos="850"/>
        <w:tab w:val="clear" w:pos="1191"/>
        <w:tab w:val="clear" w:pos="1531"/>
      </w:tabs>
      <w:spacing w:before="100" w:beforeAutospacing="1" w:after="100" w:afterAutospacing="1"/>
      <w:jc w:val="left"/>
    </w:pPr>
    <w:rPr>
      <w:rFonts w:eastAsia="Times New Roman"/>
      <w:sz w:val="24"/>
      <w:szCs w:val="24"/>
      <w:lang w:eastAsia="en-GB"/>
    </w:rPr>
  </w:style>
  <w:style w:type="character" w:styleId="Emphasis">
    <w:name w:val="Emphasis"/>
    <w:basedOn w:val="DefaultParagraphFont"/>
    <w:uiPriority w:val="20"/>
    <w:qFormat/>
    <w:rsid w:val="00BD46AC"/>
    <w:rPr>
      <w:i/>
      <w:iCs/>
    </w:rPr>
  </w:style>
  <w:style w:type="character" w:styleId="UnresolvedMention">
    <w:name w:val="Unresolved Mention"/>
    <w:basedOn w:val="DefaultParagraphFont"/>
    <w:uiPriority w:val="99"/>
    <w:semiHidden/>
    <w:unhideWhenUsed/>
    <w:rsid w:val="0082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627">
      <w:bodyDiv w:val="1"/>
      <w:marLeft w:val="0"/>
      <w:marRight w:val="0"/>
      <w:marTop w:val="0"/>
      <w:marBottom w:val="0"/>
      <w:divBdr>
        <w:top w:val="none" w:sz="0" w:space="0" w:color="auto"/>
        <w:left w:val="none" w:sz="0" w:space="0" w:color="auto"/>
        <w:bottom w:val="none" w:sz="0" w:space="0" w:color="auto"/>
        <w:right w:val="none" w:sz="0" w:space="0" w:color="auto"/>
      </w:divBdr>
    </w:div>
    <w:div w:id="432629424">
      <w:bodyDiv w:val="1"/>
      <w:marLeft w:val="0"/>
      <w:marRight w:val="0"/>
      <w:marTop w:val="0"/>
      <w:marBottom w:val="0"/>
      <w:divBdr>
        <w:top w:val="none" w:sz="0" w:space="0" w:color="auto"/>
        <w:left w:val="none" w:sz="0" w:space="0" w:color="auto"/>
        <w:bottom w:val="none" w:sz="0" w:space="0" w:color="auto"/>
        <w:right w:val="none" w:sz="0" w:space="0" w:color="auto"/>
      </w:divBdr>
    </w:div>
    <w:div w:id="559092588">
      <w:bodyDiv w:val="1"/>
      <w:marLeft w:val="0"/>
      <w:marRight w:val="0"/>
      <w:marTop w:val="0"/>
      <w:marBottom w:val="0"/>
      <w:divBdr>
        <w:top w:val="none" w:sz="0" w:space="0" w:color="auto"/>
        <w:left w:val="none" w:sz="0" w:space="0" w:color="auto"/>
        <w:bottom w:val="none" w:sz="0" w:space="0" w:color="auto"/>
        <w:right w:val="none" w:sz="0" w:space="0" w:color="auto"/>
      </w:divBdr>
    </w:div>
    <w:div w:id="604652043">
      <w:bodyDiv w:val="1"/>
      <w:marLeft w:val="0"/>
      <w:marRight w:val="0"/>
      <w:marTop w:val="0"/>
      <w:marBottom w:val="0"/>
      <w:divBdr>
        <w:top w:val="none" w:sz="0" w:space="0" w:color="auto"/>
        <w:left w:val="none" w:sz="0" w:space="0" w:color="auto"/>
        <w:bottom w:val="none" w:sz="0" w:space="0" w:color="auto"/>
        <w:right w:val="none" w:sz="0" w:space="0" w:color="auto"/>
      </w:divBdr>
    </w:div>
    <w:div w:id="804390694">
      <w:bodyDiv w:val="1"/>
      <w:marLeft w:val="0"/>
      <w:marRight w:val="0"/>
      <w:marTop w:val="0"/>
      <w:marBottom w:val="0"/>
      <w:divBdr>
        <w:top w:val="none" w:sz="0" w:space="0" w:color="auto"/>
        <w:left w:val="none" w:sz="0" w:space="0" w:color="auto"/>
        <w:bottom w:val="none" w:sz="0" w:space="0" w:color="auto"/>
        <w:right w:val="none" w:sz="0" w:space="0" w:color="auto"/>
      </w:divBdr>
    </w:div>
    <w:div w:id="845487190">
      <w:bodyDiv w:val="1"/>
      <w:marLeft w:val="0"/>
      <w:marRight w:val="0"/>
      <w:marTop w:val="0"/>
      <w:marBottom w:val="0"/>
      <w:divBdr>
        <w:top w:val="none" w:sz="0" w:space="0" w:color="auto"/>
        <w:left w:val="none" w:sz="0" w:space="0" w:color="auto"/>
        <w:bottom w:val="none" w:sz="0" w:space="0" w:color="auto"/>
        <w:right w:val="none" w:sz="0" w:space="0" w:color="auto"/>
      </w:divBdr>
    </w:div>
    <w:div w:id="1271474675">
      <w:bodyDiv w:val="1"/>
      <w:marLeft w:val="0"/>
      <w:marRight w:val="0"/>
      <w:marTop w:val="0"/>
      <w:marBottom w:val="0"/>
      <w:divBdr>
        <w:top w:val="none" w:sz="0" w:space="0" w:color="auto"/>
        <w:left w:val="none" w:sz="0" w:space="0" w:color="auto"/>
        <w:bottom w:val="none" w:sz="0" w:space="0" w:color="auto"/>
        <w:right w:val="none" w:sz="0" w:space="0" w:color="auto"/>
      </w:divBdr>
    </w:div>
    <w:div w:id="1356928098">
      <w:bodyDiv w:val="1"/>
      <w:marLeft w:val="0"/>
      <w:marRight w:val="0"/>
      <w:marTop w:val="0"/>
      <w:marBottom w:val="0"/>
      <w:divBdr>
        <w:top w:val="none" w:sz="0" w:space="0" w:color="auto"/>
        <w:left w:val="none" w:sz="0" w:space="0" w:color="auto"/>
        <w:bottom w:val="none" w:sz="0" w:space="0" w:color="auto"/>
        <w:right w:val="none" w:sz="0" w:space="0" w:color="auto"/>
      </w:divBdr>
    </w:div>
    <w:div w:id="1521163820">
      <w:bodyDiv w:val="1"/>
      <w:marLeft w:val="0"/>
      <w:marRight w:val="0"/>
      <w:marTop w:val="0"/>
      <w:marBottom w:val="0"/>
      <w:divBdr>
        <w:top w:val="none" w:sz="0" w:space="0" w:color="auto"/>
        <w:left w:val="none" w:sz="0" w:space="0" w:color="auto"/>
        <w:bottom w:val="none" w:sz="0" w:space="0" w:color="auto"/>
        <w:right w:val="none" w:sz="0" w:space="0" w:color="auto"/>
      </w:divBdr>
    </w:div>
    <w:div w:id="1525554437">
      <w:bodyDiv w:val="1"/>
      <w:marLeft w:val="0"/>
      <w:marRight w:val="0"/>
      <w:marTop w:val="0"/>
      <w:marBottom w:val="0"/>
      <w:divBdr>
        <w:top w:val="none" w:sz="0" w:space="0" w:color="auto"/>
        <w:left w:val="none" w:sz="0" w:space="0" w:color="auto"/>
        <w:bottom w:val="none" w:sz="0" w:space="0" w:color="auto"/>
        <w:right w:val="none" w:sz="0" w:space="0" w:color="auto"/>
      </w:divBdr>
    </w:div>
    <w:div w:id="1537817175">
      <w:bodyDiv w:val="1"/>
      <w:marLeft w:val="0"/>
      <w:marRight w:val="0"/>
      <w:marTop w:val="0"/>
      <w:marBottom w:val="0"/>
      <w:divBdr>
        <w:top w:val="none" w:sz="0" w:space="0" w:color="auto"/>
        <w:left w:val="none" w:sz="0" w:space="0" w:color="auto"/>
        <w:bottom w:val="none" w:sz="0" w:space="0" w:color="auto"/>
        <w:right w:val="none" w:sz="0" w:space="0" w:color="auto"/>
      </w:divBdr>
    </w:div>
    <w:div w:id="1672413402">
      <w:bodyDiv w:val="1"/>
      <w:marLeft w:val="0"/>
      <w:marRight w:val="0"/>
      <w:marTop w:val="0"/>
      <w:marBottom w:val="0"/>
      <w:divBdr>
        <w:top w:val="none" w:sz="0" w:space="0" w:color="auto"/>
        <w:left w:val="none" w:sz="0" w:space="0" w:color="auto"/>
        <w:bottom w:val="none" w:sz="0" w:space="0" w:color="auto"/>
        <w:right w:val="none" w:sz="0" w:space="0" w:color="auto"/>
      </w:divBdr>
      <w:divsChild>
        <w:div w:id="1799954380">
          <w:marLeft w:val="0"/>
          <w:marRight w:val="0"/>
          <w:marTop w:val="0"/>
          <w:marBottom w:val="0"/>
          <w:divBdr>
            <w:top w:val="none" w:sz="0" w:space="0" w:color="auto"/>
            <w:left w:val="none" w:sz="0" w:space="0" w:color="auto"/>
            <w:bottom w:val="none" w:sz="0" w:space="0" w:color="auto"/>
            <w:right w:val="none" w:sz="0" w:space="0" w:color="auto"/>
          </w:divBdr>
          <w:divsChild>
            <w:div w:id="1257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2509">
      <w:bodyDiv w:val="1"/>
      <w:marLeft w:val="0"/>
      <w:marRight w:val="0"/>
      <w:marTop w:val="0"/>
      <w:marBottom w:val="0"/>
      <w:divBdr>
        <w:top w:val="none" w:sz="0" w:space="0" w:color="auto"/>
        <w:left w:val="none" w:sz="0" w:space="0" w:color="auto"/>
        <w:bottom w:val="none" w:sz="0" w:space="0" w:color="auto"/>
        <w:right w:val="none" w:sz="0" w:space="0" w:color="auto"/>
      </w:divBdr>
      <w:divsChild>
        <w:div w:id="200560174">
          <w:marLeft w:val="0"/>
          <w:marRight w:val="0"/>
          <w:marTop w:val="0"/>
          <w:marBottom w:val="0"/>
          <w:divBdr>
            <w:top w:val="none" w:sz="0" w:space="0" w:color="auto"/>
            <w:left w:val="none" w:sz="0" w:space="0" w:color="auto"/>
            <w:bottom w:val="none" w:sz="0" w:space="0" w:color="auto"/>
            <w:right w:val="none" w:sz="0" w:space="0" w:color="auto"/>
          </w:divBdr>
          <w:divsChild>
            <w:div w:id="4946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ecd.org/future-of-work/reports-and-data/data-infographics.htm" TargetMode="External"/><Relationship Id="rId18" Type="http://schemas.openxmlformats.org/officeDocument/2006/relationships/hyperlink" Target="mailto:dpo@oec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ECD.fowsurvey@oecd.org" TargetMode="External"/><Relationship Id="rId2" Type="http://schemas.openxmlformats.org/officeDocument/2006/relationships/customXml" Target="../customXml/item2.xml"/><Relationship Id="rId16" Type="http://schemas.openxmlformats.org/officeDocument/2006/relationships/hyperlink" Target="https://www.oecd.org/general/OECD-Decision-Processing-Personal-Dat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oecd.org/general/data-protection.htm"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dpc@oecd.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ogo@oec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AFDEFD9C448FD9B98B3558453B4B6"/>
        <w:category>
          <w:name w:val="General"/>
          <w:gallery w:val="placeholder"/>
        </w:category>
        <w:types>
          <w:type w:val="bbPlcHdr"/>
        </w:types>
        <w:behaviors>
          <w:behavior w:val="content"/>
        </w:behaviors>
        <w:guid w:val="{D531305A-68AA-409B-ABF3-3E06CC00CEB5}"/>
      </w:docPartPr>
      <w:docPartBody>
        <w:p w:rsidR="00C67752" w:rsidRDefault="00C67752">
          <w:pPr>
            <w:pStyle w:val="5E5AFDEFD9C448FD9B98B3558453B4B6"/>
          </w:pPr>
          <w:r w:rsidRPr="00CC0520">
            <w:rPr>
              <w:rStyle w:val="PlaceholderText"/>
            </w:rPr>
            <w:t>Click or tap here to enter text.</w:t>
          </w:r>
        </w:p>
      </w:docPartBody>
    </w:docPart>
    <w:docPart>
      <w:docPartPr>
        <w:name w:val="AEB2C6F9E942447B9099F6A059E86E01"/>
        <w:category>
          <w:name w:val="General"/>
          <w:gallery w:val="placeholder"/>
        </w:category>
        <w:types>
          <w:type w:val="bbPlcHdr"/>
        </w:types>
        <w:behaviors>
          <w:behavior w:val="content"/>
        </w:behaviors>
        <w:guid w:val="{08A23A92-70D0-4753-A617-4D7E1531E38F}"/>
      </w:docPartPr>
      <w:docPartBody>
        <w:p w:rsidR="00C67752" w:rsidRDefault="00C67752">
          <w:pPr>
            <w:pStyle w:val="AEB2C6F9E942447B9099F6A059E86E01"/>
          </w:pPr>
          <w:r w:rsidRPr="00CC0520">
            <w:rPr>
              <w:rStyle w:val="PlaceholderText"/>
            </w:rPr>
            <w:t>Click or tap here to enter text.</w:t>
          </w:r>
        </w:p>
      </w:docPartBody>
    </w:docPart>
    <w:docPart>
      <w:docPartPr>
        <w:name w:val="056A285F43AD46FA85E27A0E24DBD6D4"/>
        <w:category>
          <w:name w:val="General"/>
          <w:gallery w:val="placeholder"/>
        </w:category>
        <w:types>
          <w:type w:val="bbPlcHdr"/>
        </w:types>
        <w:behaviors>
          <w:behavior w:val="content"/>
        </w:behaviors>
        <w:guid w:val="{FBBA398F-72C1-43AD-8617-212835A85880}"/>
      </w:docPartPr>
      <w:docPartBody>
        <w:p w:rsidR="00C67752" w:rsidRDefault="00C67752">
          <w:pPr>
            <w:pStyle w:val="056A285F43AD46FA85E27A0E24DBD6D4"/>
          </w:pPr>
          <w:r w:rsidRPr="00CC0520">
            <w:rPr>
              <w:rStyle w:val="PlaceholderText"/>
            </w:rPr>
            <w:t>Click or tap here to enter text.</w:t>
          </w:r>
        </w:p>
      </w:docPartBody>
    </w:docPart>
    <w:docPart>
      <w:docPartPr>
        <w:name w:val="5310D0181AFB4FAAADF68AAD5BD0092B"/>
        <w:category>
          <w:name w:val="General"/>
          <w:gallery w:val="placeholder"/>
        </w:category>
        <w:types>
          <w:type w:val="bbPlcHdr"/>
        </w:types>
        <w:behaviors>
          <w:behavior w:val="content"/>
        </w:behaviors>
        <w:guid w:val="{AA7127C8-3C5D-45F9-B716-00C085D9A0A5}"/>
      </w:docPartPr>
      <w:docPartBody>
        <w:p w:rsidR="00C67752" w:rsidRDefault="00C67752">
          <w:pPr>
            <w:pStyle w:val="5310D0181AFB4FAAADF68AAD5BD0092B"/>
          </w:pPr>
          <w:r w:rsidRPr="00CC0520">
            <w:rPr>
              <w:rStyle w:val="PlaceholderText"/>
            </w:rPr>
            <w:t>Click or tap here to enter text.</w:t>
          </w:r>
        </w:p>
      </w:docPartBody>
    </w:docPart>
    <w:docPart>
      <w:docPartPr>
        <w:name w:val="35B3D8C72E9C4162806476992BE368D6"/>
        <w:category>
          <w:name w:val="General"/>
          <w:gallery w:val="placeholder"/>
        </w:category>
        <w:types>
          <w:type w:val="bbPlcHdr"/>
        </w:types>
        <w:behaviors>
          <w:behavior w:val="content"/>
        </w:behaviors>
        <w:guid w:val="{560E66D2-E272-49B1-9448-006A525D1AC8}"/>
      </w:docPartPr>
      <w:docPartBody>
        <w:p w:rsidR="00C67752" w:rsidRDefault="00C67752">
          <w:pPr>
            <w:pStyle w:val="35B3D8C72E9C4162806476992BE368D6"/>
          </w:pPr>
          <w:r w:rsidRPr="00CC0520">
            <w:rPr>
              <w:rStyle w:val="PlaceholderText"/>
            </w:rPr>
            <w:t>Click or tap here to enter text.</w:t>
          </w:r>
        </w:p>
      </w:docPartBody>
    </w:docPart>
    <w:docPart>
      <w:docPartPr>
        <w:name w:val="3BF12EC1979040F6BD0A69CEE1FB995F"/>
        <w:category>
          <w:name w:val="General"/>
          <w:gallery w:val="placeholder"/>
        </w:category>
        <w:types>
          <w:type w:val="bbPlcHdr"/>
        </w:types>
        <w:behaviors>
          <w:behavior w:val="content"/>
        </w:behaviors>
        <w:guid w:val="{11B61BF7-BB79-4795-B5E3-3E49AB3A6FE6}"/>
      </w:docPartPr>
      <w:docPartBody>
        <w:p w:rsidR="00C67752" w:rsidRDefault="00C67752">
          <w:pPr>
            <w:pStyle w:val="3BF12EC1979040F6BD0A69CEE1FB995F"/>
          </w:pPr>
          <w:r w:rsidRPr="00CC0520">
            <w:rPr>
              <w:rStyle w:val="PlaceholderText"/>
            </w:rPr>
            <w:t>Click or tap here to enter text.</w:t>
          </w:r>
        </w:p>
      </w:docPartBody>
    </w:docPart>
    <w:docPart>
      <w:docPartPr>
        <w:name w:val="7571236CA965450D80B22C57657DB49A"/>
        <w:category>
          <w:name w:val="General"/>
          <w:gallery w:val="placeholder"/>
        </w:category>
        <w:types>
          <w:type w:val="bbPlcHdr"/>
        </w:types>
        <w:behaviors>
          <w:behavior w:val="content"/>
        </w:behaviors>
        <w:guid w:val="{6BD7C852-CA87-4793-BE05-5B503DBA55AC}"/>
      </w:docPartPr>
      <w:docPartBody>
        <w:p w:rsidR="00C67752" w:rsidRDefault="00C67752">
          <w:pPr>
            <w:pStyle w:val="7571236CA965450D80B22C57657DB49A"/>
          </w:pPr>
          <w:r w:rsidRPr="00CC0520">
            <w:rPr>
              <w:rStyle w:val="PlaceholderText"/>
            </w:rPr>
            <w:t>Click or tap here to enter text.</w:t>
          </w:r>
        </w:p>
      </w:docPartBody>
    </w:docPart>
    <w:docPart>
      <w:docPartPr>
        <w:name w:val="0E218B9FDD454CE9AB77DDC06FAFAA06"/>
        <w:category>
          <w:name w:val="General"/>
          <w:gallery w:val="placeholder"/>
        </w:category>
        <w:types>
          <w:type w:val="bbPlcHdr"/>
        </w:types>
        <w:behaviors>
          <w:behavior w:val="content"/>
        </w:behaviors>
        <w:guid w:val="{A471B598-386F-429D-B072-F68033F81797}"/>
      </w:docPartPr>
      <w:docPartBody>
        <w:p w:rsidR="00C67752" w:rsidRDefault="00C67752">
          <w:pPr>
            <w:pStyle w:val="0E218B9FDD454CE9AB77DDC06FAFAA06"/>
          </w:pPr>
          <w:r w:rsidRPr="00CC0520">
            <w:rPr>
              <w:rStyle w:val="PlaceholderText"/>
            </w:rPr>
            <w:t>Click or tap here to enter text.</w:t>
          </w:r>
        </w:p>
      </w:docPartBody>
    </w:docPart>
    <w:docPart>
      <w:docPartPr>
        <w:name w:val="D061089DCF6A4E009C15ED8E94077148"/>
        <w:category>
          <w:name w:val="General"/>
          <w:gallery w:val="placeholder"/>
        </w:category>
        <w:types>
          <w:type w:val="bbPlcHdr"/>
        </w:types>
        <w:behaviors>
          <w:behavior w:val="content"/>
        </w:behaviors>
        <w:guid w:val="{07845076-2776-4081-B792-4841E0A1528A}"/>
      </w:docPartPr>
      <w:docPartBody>
        <w:p w:rsidR="00C67752" w:rsidRDefault="00C67752">
          <w:pPr>
            <w:pStyle w:val="D061089DCF6A4E009C15ED8E94077148"/>
          </w:pPr>
          <w:r w:rsidRPr="00CC0520">
            <w:rPr>
              <w:rStyle w:val="PlaceholderText"/>
            </w:rPr>
            <w:t>Click or tap here to enter text.</w:t>
          </w:r>
        </w:p>
      </w:docPartBody>
    </w:docPart>
    <w:docPart>
      <w:docPartPr>
        <w:name w:val="4A5D9A33F7E94AAFA1B977A59D5FD790"/>
        <w:category>
          <w:name w:val="General"/>
          <w:gallery w:val="placeholder"/>
        </w:category>
        <w:types>
          <w:type w:val="bbPlcHdr"/>
        </w:types>
        <w:behaviors>
          <w:behavior w:val="content"/>
        </w:behaviors>
        <w:guid w:val="{8BFC1DA5-6B62-4B9D-A7CD-E77C5BBB4593}"/>
      </w:docPartPr>
      <w:docPartBody>
        <w:p w:rsidR="00C67752" w:rsidRDefault="00C67752">
          <w:pPr>
            <w:pStyle w:val="4A5D9A33F7E94AAFA1B977A59D5FD790"/>
          </w:pPr>
          <w:r w:rsidRPr="00CC0520">
            <w:rPr>
              <w:rStyle w:val="PlaceholderText"/>
            </w:rPr>
            <w:t>Click or tap here to enter text.</w:t>
          </w:r>
        </w:p>
      </w:docPartBody>
    </w:docPart>
    <w:docPart>
      <w:docPartPr>
        <w:name w:val="E4D8CA8E17214B3CA9C76649928B57C3"/>
        <w:category>
          <w:name w:val="General"/>
          <w:gallery w:val="placeholder"/>
        </w:category>
        <w:types>
          <w:type w:val="bbPlcHdr"/>
        </w:types>
        <w:behaviors>
          <w:behavior w:val="content"/>
        </w:behaviors>
        <w:guid w:val="{0D898AF9-CA31-4A4B-9E8E-C4293BB0523B}"/>
      </w:docPartPr>
      <w:docPartBody>
        <w:p w:rsidR="00904450" w:rsidRDefault="00904450" w:rsidP="00904450">
          <w:pPr>
            <w:pStyle w:val="E4D8CA8E17214B3CA9C76649928B57C3"/>
          </w:pPr>
          <w:r w:rsidRPr="00CC0520">
            <w:rPr>
              <w:rStyle w:val="PlaceholderText"/>
            </w:rPr>
            <w:t>Click or tap here to enter text.</w:t>
          </w:r>
        </w:p>
      </w:docPartBody>
    </w:docPart>
    <w:docPart>
      <w:docPartPr>
        <w:name w:val="B625E20A0CFC4E1E9F81DFC861B5E525"/>
        <w:category>
          <w:name w:val="General"/>
          <w:gallery w:val="placeholder"/>
        </w:category>
        <w:types>
          <w:type w:val="bbPlcHdr"/>
        </w:types>
        <w:behaviors>
          <w:behavior w:val="content"/>
        </w:behaviors>
        <w:guid w:val="{1C47C1FE-58BA-412F-84A8-FD7044E480A1}"/>
      </w:docPartPr>
      <w:docPartBody>
        <w:p w:rsidR="00904450" w:rsidRDefault="00904450" w:rsidP="00904450">
          <w:pPr>
            <w:pStyle w:val="B625E20A0CFC4E1E9F81DFC861B5E525"/>
          </w:pPr>
          <w:r w:rsidRPr="00CC0520">
            <w:rPr>
              <w:rStyle w:val="PlaceholderText"/>
            </w:rPr>
            <w:t>Click or tap here to enter text.</w:t>
          </w:r>
        </w:p>
      </w:docPartBody>
    </w:docPart>
    <w:docPart>
      <w:docPartPr>
        <w:name w:val="4B1245BB4ECA485E8CF47FEC5F0DADB3"/>
        <w:category>
          <w:name w:val="General"/>
          <w:gallery w:val="placeholder"/>
        </w:category>
        <w:types>
          <w:type w:val="bbPlcHdr"/>
        </w:types>
        <w:behaviors>
          <w:behavior w:val="content"/>
        </w:behaviors>
        <w:guid w:val="{095BE5D8-8B18-4723-B3DF-6A22550DCA80}"/>
      </w:docPartPr>
      <w:docPartBody>
        <w:p w:rsidR="00904450" w:rsidRDefault="00904450" w:rsidP="00904450">
          <w:pPr>
            <w:pStyle w:val="4B1245BB4ECA485E8CF47FEC5F0DADB3"/>
          </w:pPr>
          <w:r w:rsidRPr="00CC0520">
            <w:rPr>
              <w:rStyle w:val="PlaceholderText"/>
            </w:rPr>
            <w:t>Click or tap here to enter text.</w:t>
          </w:r>
        </w:p>
      </w:docPartBody>
    </w:docPart>
    <w:docPart>
      <w:docPartPr>
        <w:name w:val="28DB712B38574A5691715B0D333450DC"/>
        <w:category>
          <w:name w:val="General"/>
          <w:gallery w:val="placeholder"/>
        </w:category>
        <w:types>
          <w:type w:val="bbPlcHdr"/>
        </w:types>
        <w:behaviors>
          <w:behavior w:val="content"/>
        </w:behaviors>
        <w:guid w:val="{5E95605C-2325-4B02-AE32-35BDF92C02A2}"/>
      </w:docPartPr>
      <w:docPartBody>
        <w:p w:rsidR="00904450" w:rsidRDefault="00904450" w:rsidP="00904450">
          <w:pPr>
            <w:pStyle w:val="28DB712B38574A5691715B0D333450DC"/>
          </w:pPr>
          <w:r w:rsidRPr="00CC0520">
            <w:rPr>
              <w:rStyle w:val="PlaceholderText"/>
            </w:rPr>
            <w:t>Click or tap here to enter text.</w:t>
          </w:r>
        </w:p>
      </w:docPartBody>
    </w:docPart>
    <w:docPart>
      <w:docPartPr>
        <w:name w:val="B407F52B1C0D419FAF16D981CD500B15"/>
        <w:category>
          <w:name w:val="General"/>
          <w:gallery w:val="placeholder"/>
        </w:category>
        <w:types>
          <w:type w:val="bbPlcHdr"/>
        </w:types>
        <w:behaviors>
          <w:behavior w:val="content"/>
        </w:behaviors>
        <w:guid w:val="{54FA42A0-B2FD-439A-B45A-96C5AEF41C7E}"/>
      </w:docPartPr>
      <w:docPartBody>
        <w:p w:rsidR="0068535A" w:rsidRDefault="00904450" w:rsidP="00904450">
          <w:pPr>
            <w:pStyle w:val="B407F52B1C0D419FAF16D981CD500B15"/>
          </w:pPr>
          <w:r w:rsidRPr="00CC0520">
            <w:rPr>
              <w:rStyle w:val="PlaceholderText"/>
            </w:rPr>
            <w:t>Click or tap here to enter text.</w:t>
          </w:r>
        </w:p>
      </w:docPartBody>
    </w:docPart>
    <w:docPart>
      <w:docPartPr>
        <w:name w:val="13DCB5BD42ED441EAABA1FFE932F8C22"/>
        <w:category>
          <w:name w:val="General"/>
          <w:gallery w:val="placeholder"/>
        </w:category>
        <w:types>
          <w:type w:val="bbPlcHdr"/>
        </w:types>
        <w:behaviors>
          <w:behavior w:val="content"/>
        </w:behaviors>
        <w:guid w:val="{7E15764F-3CDB-4F51-BFCD-C80E20183FC8}"/>
      </w:docPartPr>
      <w:docPartBody>
        <w:p w:rsidR="00FC6E28" w:rsidRDefault="00564F25" w:rsidP="00564F25">
          <w:pPr>
            <w:pStyle w:val="13DCB5BD42ED441EAABA1FFE932F8C22"/>
          </w:pPr>
          <w:r w:rsidRPr="00CC0520">
            <w:rPr>
              <w:rStyle w:val="PlaceholderText"/>
            </w:rPr>
            <w:t>Click or tap here to enter text.</w:t>
          </w:r>
        </w:p>
      </w:docPartBody>
    </w:docPart>
    <w:docPart>
      <w:docPartPr>
        <w:name w:val="B6707620CCDE46E1940B325E807CF36D"/>
        <w:category>
          <w:name w:val="General"/>
          <w:gallery w:val="placeholder"/>
        </w:category>
        <w:types>
          <w:type w:val="bbPlcHdr"/>
        </w:types>
        <w:behaviors>
          <w:behavior w:val="content"/>
        </w:behaviors>
        <w:guid w:val="{8E14BD4B-81F1-4D2D-9238-0F075EA3E81F}"/>
      </w:docPartPr>
      <w:docPartBody>
        <w:p w:rsidR="0011237B" w:rsidRDefault="00F12D88" w:rsidP="00F12D88">
          <w:pPr>
            <w:pStyle w:val="B6707620CCDE46E1940B325E807CF36D"/>
          </w:pPr>
          <w:r w:rsidRPr="00CC0520">
            <w:rPr>
              <w:rStyle w:val="PlaceholderText"/>
            </w:rPr>
            <w:t>Click or tap here to enter text.</w:t>
          </w:r>
        </w:p>
      </w:docPartBody>
    </w:docPart>
    <w:docPart>
      <w:docPartPr>
        <w:name w:val="2FBA5F8498594B92A2610D1EE2FD2478"/>
        <w:category>
          <w:name w:val="General"/>
          <w:gallery w:val="placeholder"/>
        </w:category>
        <w:types>
          <w:type w:val="bbPlcHdr"/>
        </w:types>
        <w:behaviors>
          <w:behavior w:val="content"/>
        </w:behaviors>
        <w:guid w:val="{03A1D88D-5F53-425E-A922-A7DCC0DF5661}"/>
      </w:docPartPr>
      <w:docPartBody>
        <w:p w:rsidR="00494D5E" w:rsidRDefault="002E0029" w:rsidP="002E0029">
          <w:pPr>
            <w:pStyle w:val="2FBA5F8498594B92A2610D1EE2FD2478"/>
          </w:pPr>
          <w:r w:rsidRPr="00CC0520">
            <w:rPr>
              <w:rStyle w:val="PlaceholderText"/>
            </w:rPr>
            <w:t>Click or tap here to enter text.</w:t>
          </w:r>
        </w:p>
      </w:docPartBody>
    </w:docPart>
    <w:docPart>
      <w:docPartPr>
        <w:name w:val="1693F7C57E034D9AAD108C7149FC98FC"/>
        <w:category>
          <w:name w:val="General"/>
          <w:gallery w:val="placeholder"/>
        </w:category>
        <w:types>
          <w:type w:val="bbPlcHdr"/>
        </w:types>
        <w:behaviors>
          <w:behavior w:val="content"/>
        </w:behaviors>
        <w:guid w:val="{F08988F9-529C-43EA-BAA8-D1C6B5217166}"/>
      </w:docPartPr>
      <w:docPartBody>
        <w:p w:rsidR="00494D5E" w:rsidRDefault="002E0029" w:rsidP="002E0029">
          <w:pPr>
            <w:pStyle w:val="1693F7C57E034D9AAD108C7149FC98FC"/>
          </w:pPr>
          <w:r w:rsidRPr="00CC0520">
            <w:rPr>
              <w:rStyle w:val="PlaceholderText"/>
            </w:rPr>
            <w:t>Click or tap here to enter text.</w:t>
          </w:r>
        </w:p>
      </w:docPartBody>
    </w:docPart>
    <w:docPart>
      <w:docPartPr>
        <w:name w:val="5F4076BE7A264B4A9F9E7DE3EE62AAED"/>
        <w:category>
          <w:name w:val="General"/>
          <w:gallery w:val="placeholder"/>
        </w:category>
        <w:types>
          <w:type w:val="bbPlcHdr"/>
        </w:types>
        <w:behaviors>
          <w:behavior w:val="content"/>
        </w:behaviors>
        <w:guid w:val="{F09C857B-AD20-465A-81CC-D08EA6D182CC}"/>
      </w:docPartPr>
      <w:docPartBody>
        <w:p w:rsidR="00494D5E" w:rsidRDefault="002E0029" w:rsidP="002E0029">
          <w:pPr>
            <w:pStyle w:val="5F4076BE7A264B4A9F9E7DE3EE62AAED"/>
          </w:pPr>
          <w:r w:rsidRPr="00CC0520">
            <w:rPr>
              <w:rStyle w:val="PlaceholderText"/>
            </w:rPr>
            <w:t>Click or tap here to enter text.</w:t>
          </w:r>
        </w:p>
      </w:docPartBody>
    </w:docPart>
    <w:docPart>
      <w:docPartPr>
        <w:name w:val="71CDBBC244784A62BBE7FE1028FA435E"/>
        <w:category>
          <w:name w:val="General"/>
          <w:gallery w:val="placeholder"/>
        </w:category>
        <w:types>
          <w:type w:val="bbPlcHdr"/>
        </w:types>
        <w:behaviors>
          <w:behavior w:val="content"/>
        </w:behaviors>
        <w:guid w:val="{7FE63BC7-DADA-42DC-88F5-7BD737416F5E}"/>
      </w:docPartPr>
      <w:docPartBody>
        <w:p w:rsidR="00494D5E" w:rsidRDefault="002E0029" w:rsidP="002E0029">
          <w:pPr>
            <w:pStyle w:val="71CDBBC244784A62BBE7FE1028FA435E"/>
          </w:pPr>
          <w:r w:rsidRPr="00CC0520">
            <w:rPr>
              <w:rStyle w:val="PlaceholderText"/>
            </w:rPr>
            <w:t>Click or tap here to enter text.</w:t>
          </w:r>
        </w:p>
      </w:docPartBody>
    </w:docPart>
    <w:docPart>
      <w:docPartPr>
        <w:name w:val="AF6C91EFBD384DBD946FF2B578182E66"/>
        <w:category>
          <w:name w:val="General"/>
          <w:gallery w:val="placeholder"/>
        </w:category>
        <w:types>
          <w:type w:val="bbPlcHdr"/>
        </w:types>
        <w:behaviors>
          <w:behavior w:val="content"/>
        </w:behaviors>
        <w:guid w:val="{27623875-E480-4468-A7BC-4F2A478D34F0}"/>
      </w:docPartPr>
      <w:docPartBody>
        <w:p w:rsidR="00494D5E" w:rsidRDefault="002E0029" w:rsidP="002E0029">
          <w:pPr>
            <w:pStyle w:val="AF6C91EFBD384DBD946FF2B578182E66"/>
          </w:pPr>
          <w:r w:rsidRPr="00CC05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52"/>
    <w:rsid w:val="0011237B"/>
    <w:rsid w:val="002E0029"/>
    <w:rsid w:val="00494D5E"/>
    <w:rsid w:val="00564F25"/>
    <w:rsid w:val="0068535A"/>
    <w:rsid w:val="008E6F86"/>
    <w:rsid w:val="00904450"/>
    <w:rsid w:val="00B55318"/>
    <w:rsid w:val="00C67752"/>
    <w:rsid w:val="00D86A31"/>
    <w:rsid w:val="00EC77F0"/>
    <w:rsid w:val="00ED0CE8"/>
    <w:rsid w:val="00F12D88"/>
    <w:rsid w:val="00FC6E28"/>
    <w:rsid w:val="00FD0768"/>
    <w:rsid w:val="00FF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29"/>
    <w:rPr>
      <w:color w:val="808080"/>
    </w:rPr>
  </w:style>
  <w:style w:type="paragraph" w:customStyle="1" w:styleId="5E5AFDEFD9C448FD9B98B3558453B4B6">
    <w:name w:val="5E5AFDEFD9C448FD9B98B3558453B4B6"/>
  </w:style>
  <w:style w:type="paragraph" w:customStyle="1" w:styleId="AEB2C6F9E942447B9099F6A059E86E01">
    <w:name w:val="AEB2C6F9E942447B9099F6A059E86E01"/>
  </w:style>
  <w:style w:type="paragraph" w:customStyle="1" w:styleId="056A285F43AD46FA85E27A0E24DBD6D4">
    <w:name w:val="056A285F43AD46FA85E27A0E24DBD6D4"/>
  </w:style>
  <w:style w:type="paragraph" w:customStyle="1" w:styleId="5310D0181AFB4FAAADF68AAD5BD0092B">
    <w:name w:val="5310D0181AFB4FAAADF68AAD5BD0092B"/>
  </w:style>
  <w:style w:type="paragraph" w:customStyle="1" w:styleId="35B3D8C72E9C4162806476992BE368D6">
    <w:name w:val="35B3D8C72E9C4162806476992BE368D6"/>
  </w:style>
  <w:style w:type="paragraph" w:customStyle="1" w:styleId="3BF12EC1979040F6BD0A69CEE1FB995F">
    <w:name w:val="3BF12EC1979040F6BD0A69CEE1FB995F"/>
  </w:style>
  <w:style w:type="paragraph" w:customStyle="1" w:styleId="7571236CA965450D80B22C57657DB49A">
    <w:name w:val="7571236CA965450D80B22C57657DB49A"/>
  </w:style>
  <w:style w:type="paragraph" w:customStyle="1" w:styleId="0E218B9FDD454CE9AB77DDC06FAFAA06">
    <w:name w:val="0E218B9FDD454CE9AB77DDC06FAFAA06"/>
  </w:style>
  <w:style w:type="paragraph" w:customStyle="1" w:styleId="D061089DCF6A4E009C15ED8E94077148">
    <w:name w:val="D061089DCF6A4E009C15ED8E94077148"/>
  </w:style>
  <w:style w:type="paragraph" w:customStyle="1" w:styleId="4A5D9A33F7E94AAFA1B977A59D5FD790">
    <w:name w:val="4A5D9A33F7E94AAFA1B977A59D5FD790"/>
  </w:style>
  <w:style w:type="paragraph" w:customStyle="1" w:styleId="E4D8CA8E17214B3CA9C76649928B57C3">
    <w:name w:val="E4D8CA8E17214B3CA9C76649928B57C3"/>
    <w:rsid w:val="00904450"/>
  </w:style>
  <w:style w:type="paragraph" w:customStyle="1" w:styleId="B625E20A0CFC4E1E9F81DFC861B5E525">
    <w:name w:val="B625E20A0CFC4E1E9F81DFC861B5E525"/>
    <w:rsid w:val="00904450"/>
  </w:style>
  <w:style w:type="paragraph" w:customStyle="1" w:styleId="4B1245BB4ECA485E8CF47FEC5F0DADB3">
    <w:name w:val="4B1245BB4ECA485E8CF47FEC5F0DADB3"/>
    <w:rsid w:val="00904450"/>
  </w:style>
  <w:style w:type="paragraph" w:customStyle="1" w:styleId="28DB712B38574A5691715B0D333450DC">
    <w:name w:val="28DB712B38574A5691715B0D333450DC"/>
    <w:rsid w:val="00904450"/>
  </w:style>
  <w:style w:type="paragraph" w:customStyle="1" w:styleId="B407F52B1C0D419FAF16D981CD500B15">
    <w:name w:val="B407F52B1C0D419FAF16D981CD500B15"/>
    <w:rsid w:val="00904450"/>
  </w:style>
  <w:style w:type="paragraph" w:customStyle="1" w:styleId="13DCB5BD42ED441EAABA1FFE932F8C22">
    <w:name w:val="13DCB5BD42ED441EAABA1FFE932F8C22"/>
    <w:rsid w:val="00564F25"/>
  </w:style>
  <w:style w:type="paragraph" w:customStyle="1" w:styleId="B6707620CCDE46E1940B325E807CF36D">
    <w:name w:val="B6707620CCDE46E1940B325E807CF36D"/>
    <w:rsid w:val="00F12D88"/>
  </w:style>
  <w:style w:type="paragraph" w:customStyle="1" w:styleId="2FBA5F8498594B92A2610D1EE2FD2478">
    <w:name w:val="2FBA5F8498594B92A2610D1EE2FD2478"/>
    <w:rsid w:val="002E0029"/>
  </w:style>
  <w:style w:type="paragraph" w:customStyle="1" w:styleId="1693F7C57E034D9AAD108C7149FC98FC">
    <w:name w:val="1693F7C57E034D9AAD108C7149FC98FC"/>
    <w:rsid w:val="002E0029"/>
  </w:style>
  <w:style w:type="paragraph" w:customStyle="1" w:styleId="5F4076BE7A264B4A9F9E7DE3EE62AAED">
    <w:name w:val="5F4076BE7A264B4A9F9E7DE3EE62AAED"/>
    <w:rsid w:val="002E0029"/>
  </w:style>
  <w:style w:type="paragraph" w:customStyle="1" w:styleId="71CDBBC244784A62BBE7FE1028FA435E">
    <w:name w:val="71CDBBC244784A62BBE7FE1028FA435E"/>
    <w:rsid w:val="002E0029"/>
  </w:style>
  <w:style w:type="paragraph" w:customStyle="1" w:styleId="AF6C91EFBD384DBD946FF2B578182E66">
    <w:name w:val="AF6C91EFBD384DBD946FF2B578182E66"/>
    <w:rsid w:val="002E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33AB0B45A31F2B489F9B80276A6B0922" ma:contentTypeVersion="73" ma:contentTypeDescription="" ma:contentTypeScope="" ma:versionID="9a60641146cc569c79485b56ed4b21f6">
  <xsd:schema xmlns:xsd="http://www.w3.org/2001/XMLSchema" xmlns:xs="http://www.w3.org/2001/XMLSchema" xmlns:p="http://schemas.microsoft.com/office/2006/metadata/properties" xmlns:ns1="54c4cd27-f286-408f-9ce0-33c1e0f3ab39" xmlns:ns2="c5805097-db0a-42f9-a837-be9035f1f571" xmlns:ns3="22a5b7d0-1699-458f-b8e2-4d8247229549" xmlns:ns5="c9f238dd-bb73-4aef-a7a5-d644ad823e52" xmlns:ns6="ca82dde9-3436-4d3d-bddd-d31447390034" xmlns:ns7="http://schemas.microsoft.com/sharepoint/v4" targetNamespace="http://schemas.microsoft.com/office/2006/metadata/properties" ma:root="true" ma:fieldsID="032ced2f3b94eb4200151775e7513f61" ns1:_="" ns2:_="" ns3:_="" ns5:_="" ns6:_="" ns7:_="">
    <xsd:import namespace="54c4cd27-f286-408f-9ce0-33c1e0f3ab39"/>
    <xsd:import namespace="c5805097-db0a-42f9-a837-be9035f1f571"/>
    <xsd:import namespace="22a5b7d0-1699-458f-b8e2-4d8247229549"/>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TaxCatchAllLabel" minOccurs="0"/>
                <xsd:element ref="ns1:OECDMeetingDate" minOccurs="0"/>
                <xsd:element ref="ns6:OECDlanguage" minOccurs="0"/>
                <xsd:element ref="ns6:TaxCatchAll" minOccurs="0"/>
                <xsd:element ref="ns2:cc3d610261fc4fa09f62df6074327105" minOccurs="0"/>
                <xsd:element ref="ns3:k87588ac03a94edb9fcc4f2494cfdd51" minOccurs="0"/>
                <xsd:element ref="ns3:b8c3c820c0584e889da065b0a99e2c1a" minOccurs="0"/>
                <xsd:element ref="ns7:IconOverlay"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4"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805097-db0a-42f9-a837-be9035f1f5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cc3d610261fc4fa09f62df6074327105" ma:index="30" nillable="true" ma:taxonomy="true" ma:internalName="cc3d610261fc4fa09f62df6074327105" ma:taxonomyFieldName="OECDHorizontalProjects" ma:displayName="Horizontal project" ma:readOnly="false" ma:default="" ma:fieldId="{cc3d6102-61fc-4fa0-9f62-df60743271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9" nillable="true" ma:displayName="OECDHorizontalProjects_0" ma:description="" ma:hidden="true" ma:internalName="eShareHorizProjTaxHTField0">
      <xsd:simpleType>
        <xsd:restriction base="dms:Note"/>
      </xsd:simpleType>
    </xsd:element>
    <xsd:element name="OECDAllRelatedUsers" ma:index="42"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5b7d0-1699-458f-b8e2-4d8247229549"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4a9a165-02d8-4f21-bcc3-1bc2950ca1ad" ma:internalName="OECDProjectLookup" ma:readOnly="false" ma:showField="OECDShortProjectName" ma:web="22a5b7d0-1699-458f-b8e2-4d8247229549">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4a9a165-02d8-4f21-bcc3-1bc2950ca1ad"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87588ac03a94edb9fcc4f2494cfdd51" ma:index="31" nillable="true" ma:taxonomy="true" ma:internalName="k87588ac03a94edb9fcc4f2494cfdd51" ma:taxonomyFieldName="OECDProjectOwnerStructure" ma:displayName="Project owner" ma:readOnly="false" ma:default="" ma:fieldId="487588ac-03a9-4edb-9fcc-4f2494cfdd51"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b8c3c820c0584e889da065b0a99e2c1a" ma:index="32" nillable="true" ma:displayName="Deliverable owner_0" ma:hidden="true" ma:internalName="b8c3c820c0584e889da065b0a99e2c1a">
      <xsd:simpleType>
        <xsd:restriction base="dms:Note"/>
      </xsd:simpleType>
    </xsd:element>
    <xsd:element name="OECDSharingStatus" ma:index="36" nillable="true" ma:displayName="O.N.E Document Sharing Status" ma:description="" ma:hidden="true" ma:internalName="OECDSharingStatus">
      <xsd:simpleType>
        <xsd:restriction base="dms:Text"/>
      </xsd:simpleType>
    </xsd:element>
    <xsd:element name="OECDCommunityDocumentURL" ma:index="37" nillable="true" ma:displayName="O.N.E Community Document URL" ma:description="" ma:hidden="true" ma:internalName="OECDCommunityDocumentURL">
      <xsd:simpleType>
        <xsd:restriction base="dms:Text"/>
      </xsd:simpleType>
    </xsd:element>
    <xsd:element name="OECDCommunityDocumentID" ma:index="38" nillable="true" ma:displayName="O.N.E Community Document ID" ma:decimals="0" ma:description="" ma:hidden="true" ma:internalName="OECDCommunityDocumentID">
      <xsd:simpleType>
        <xsd:restriction base="dms:Number"/>
      </xsd:simpleType>
    </xsd:element>
    <xsd:element name="OECDTagsCache" ma:index="41" nillable="true" ma:displayName="Tags cache" ma:description="" ma:hidden="true" ma:internalName="OECDTagsCache">
      <xsd:simpleType>
        <xsd:restriction base="dms:Note"/>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065777cc-c5a0-47b6-ab6d-968be733c10c}" ma:internalName="TaxCatchAllLabel" ma:readOnly="true" ma:showField="CatchAllDataLabel" ma:web="c5805097-db0a-42f9-a837-be9035f1f571">
      <xsd:complexType>
        <xsd:complexContent>
          <xsd:extension base="dms:MultiChoiceLookup">
            <xsd:sequence>
              <xsd:element name="Value" type="dms:Lookup" maxOccurs="unbounded" minOccurs="0" nillable="true"/>
            </xsd:sequence>
          </xsd:extension>
        </xsd:complexContent>
      </xsd:complexType>
    </xsd:element>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9" nillable="true" ma:displayName="Taxonomy Catch All Column" ma:hidden="true" ma:list="{065777cc-c5a0-47b6-ab6d-968be733c10c}" ma:internalName="TaxCatchAll" ma:showField="CatchAllData" ma:web="c5805097-db0a-42f9-a837-be9035f1f5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p:properties xmlns:p="http://schemas.microsoft.com/office/2006/metadata/properties" xmlns:xsi="http://www.w3.org/2001/XMLSchema-instance" xmlns:pc="http://schemas.microsoft.com/office/infopath/2007/PartnerControls">
  <documentManagement>
    <OECDProjectMembers xmlns="22a5b7d0-1699-458f-b8e2-4d8247229549">
      <UserInfo>
        <DisplayName>FALCO Paolo, ELS/SAE</DisplayName>
        <AccountId>155</AccountId>
        <AccountType/>
      </UserInfo>
      <UserInfo>
        <DisplayName>SALVATORI Andrea, ELS/JAI</DisplayName>
        <AccountId>879</AccountId>
        <AccountType/>
      </UserInfo>
      <UserInfo>
        <DisplayName>BROECKE Stijn, ELS/SAE</DisplayName>
        <AccountId>110</AccountId>
        <AccountType/>
      </UserInfo>
      <UserInfo>
        <DisplayName>MACDONALD Duncan, ELS/JAI</DisplayName>
        <AccountId>741</AccountId>
        <AccountType/>
      </UserInfo>
      <UserInfo>
        <DisplayName>QUEISSER Monika, ELS</DisplayName>
        <AccountId>90</AccountId>
        <AccountType/>
      </UserInfo>
      <UserInfo>
        <DisplayName>GREEN Andrew, ELS/SAE</DisplayName>
        <AccountId>1105</AccountId>
        <AccountType/>
      </UserInfo>
      <UserInfo>
        <DisplayName>MANFREDI Thomas, DEV/LAC</DisplayName>
        <AccountId>164</AccountId>
        <AccountType/>
      </UserInfo>
      <UserInfo>
        <DisplayName>GARNERO Andrea, ELS/JAI</DisplayName>
        <AccountId>132</AccountId>
        <AccountType/>
      </UserInfo>
      <UserInfo>
        <DisplayName>KODLOVA Katerina, TAD/COD</DisplayName>
        <AccountId>1086</AccountId>
        <AccountType/>
      </UserInfo>
      <UserInfo>
        <DisplayName>VOURC'H Ann, ELS/SAE</DisplayName>
        <AccountId>112</AccountId>
        <AccountType/>
      </UserInfo>
      <UserInfo>
        <DisplayName>IRVIN SIGAL Anna, ELS/GDU</DisplayName>
        <AccountId>50</AccountId>
        <AccountType/>
      </UserInfo>
      <UserInfo>
        <DisplayName>GOGLIO Alessandro, ELS/GDU</DisplayName>
        <AccountId>130</AccountId>
        <AccountType/>
      </UserInfo>
      <UserInfo>
        <DisplayName>LANE Marguerita, ELS/SAE</DisplayName>
        <AccountId>1365</AccountId>
        <AccountType/>
      </UserInfo>
      <UserInfo>
        <DisplayName>LIS Maciej, ELS/SPD</DisplayName>
        <AccountId>825</AccountId>
        <AccountType/>
      </UserInfo>
      <UserInfo>
        <DisplayName>KEESE Mark, ELS/SAE</DisplayName>
        <AccountId>162</AccountId>
        <AccountType/>
      </UserInfo>
      <UserInfo>
        <DisplayName>VAN ESBROECK Dieter, ELS/SAE</DisplayName>
        <AccountId>3004</AccountId>
        <AccountType/>
      </UserInfo>
      <UserInfo>
        <DisplayName>SALVI DEL PERO Angelica, ELS</DisplayName>
        <AccountId>100</AccountId>
        <AccountType/>
      </UserInfo>
      <UserInfo>
        <DisplayName>GEORGIEFF Alexandre, ELS/JAI</DisplayName>
        <AccountId>884</AccountId>
        <AccountType/>
      </UserInfo>
      <UserInfo>
        <DisplayName>SAINT-MARTIN Anne, ELS/SAE</DisplayName>
        <AccountId>139</AccountId>
        <AccountType/>
      </UserInfo>
      <UserInfo>
        <DisplayName>MILANEZ Anna, ELS/SAE</DisplayName>
        <AccountId>1608</AccountId>
        <AccountType/>
      </UserInfo>
      <UserInfo>
        <DisplayName>BLUMIN Dana, ELS/SAE</DisplayName>
        <AccountId>220</AccountId>
        <AccountType/>
      </UserInfo>
      <UserInfo>
        <DisplayName>LAMBY Lucas, ELS/SAE</DisplayName>
        <AccountId>4221</AccountId>
        <AccountType/>
      </UserInfo>
      <UserInfo>
        <DisplayName>WYCKOFF Peter, ELS</DisplayName>
        <AccountId>4047</AccountId>
        <AccountType/>
      </UserInfo>
      <UserInfo>
        <DisplayName>RABBITTE Arron, GOV/PMB</DisplayName>
        <AccountId>4759</AccountId>
        <AccountType/>
      </UserInfo>
      <UserInfo>
        <DisplayName>FOFANA Assa, ELS/SAE</DisplayName>
        <AccountId>4511</AccountId>
        <AccountType/>
      </UserInfo>
    </OECDProjectMembers>
    <OECDProjectManager xmlns="22a5b7d0-1699-458f-b8e2-4d8247229549">
      <UserInfo>
        <DisplayName/>
        <AccountId>110</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cc3d610261fc4fa09f62df6074327105 xmlns="c5805097-db0a-42f9-a837-be9035f1f571">
      <Terms xmlns="http://schemas.microsoft.com/office/infopath/2007/PartnerControls"/>
    </cc3d610261fc4fa09f62df6074327105>
    <OECDProjectLookup xmlns="22a5b7d0-1699-458f-b8e2-4d8247229549">65</OECDProjectLookup>
    <eSharePWBTaxHTField0 xmlns="c9f238dd-bb73-4aef-a7a5-d644ad823e52">
      <Terms xmlns="http://schemas.microsoft.com/office/infopath/2007/PartnerControls">
        <TermInfo xmlns="http://schemas.microsoft.com/office/infopath/2007/PartnerControls">
          <TermName xmlns="http://schemas.microsoft.com/office/infopath/2007/PartnerControls">2.2.3.3.1 Indicators of efficiency on benefit adequacy, work incentives and social protection coverage</TermName>
          <TermId xmlns="http://schemas.microsoft.com/office/infopath/2007/PartnerControls">c8f4c9bf-182f-44d8-8ffa-cb0eb58d8e17</TermId>
        </TermInfo>
      </Terms>
    </eSharePWBTaxHTField0>
    <TaxCatchAll xmlns="ca82dde9-3436-4d3d-bddd-d31447390034">
      <Value>978</Value>
      <Value>768</Value>
      <Value>979</Value>
      <Value>290</Value>
      <Value>22</Value>
    </TaxCatchAll>
    <OECDMainProject xmlns="22a5b7d0-1699-458f-b8e2-4d8247229549">32</OECDMainProject>
    <eShareKeywordsTaxHTField0 xmlns="c9f238dd-bb73-4aef-a7a5-d644ad823e52">
      <Terms xmlns="http://schemas.microsoft.com/office/infopath/2007/PartnerControls">
        <TermInfo xmlns="http://schemas.microsoft.com/office/infopath/2007/PartnerControls">
          <TermName xmlns="http://schemas.microsoft.com/office/infopath/2007/PartnerControls">Tax and benefits</TermName>
          <TermId xmlns="http://schemas.microsoft.com/office/infopath/2007/PartnerControls">1d99333f-72d3-4320-b275-0a2f31e60c24</TermId>
        </TermInfo>
        <TermInfo xmlns="http://schemas.microsoft.com/office/infopath/2007/PartnerControls">
          <TermName xmlns="http://schemas.microsoft.com/office/infopath/2007/PartnerControls">Tax-benefit analysis</TermName>
          <TermId xmlns="http://schemas.microsoft.com/office/infopath/2007/PartnerControls">12422d3f-7686-4a27-8dae-b946c975dd8e</TermId>
        </TermInfo>
      </Terms>
    </eShareKeywordsTaxHTField0>
    <k87588ac03a94edb9fcc4f2494cfdd51 xmlns="22a5b7d0-1699-458f-b8e2-4d8247229549">
      <Terms xmlns="http://schemas.microsoft.com/office/infopath/2007/PartnerControls">
        <TermInfo xmlns="http://schemas.microsoft.com/office/infopath/2007/PartnerControls">
          <TermName xmlns="http://schemas.microsoft.com/office/infopath/2007/PartnerControls">ELS/SAE</TermName>
          <TermId xmlns="http://schemas.microsoft.com/office/infopath/2007/PartnerControls">381e32e1-e5bd-4327-9c64-8476cec74d5c</TermId>
        </TermInfo>
      </Terms>
    </k87588ac03a94edb9fcc4f2494cfdd51>
    <eShareCommitteeTaxHTField0 xmlns="c9f238dd-bb73-4aef-a7a5-d644ad823e52">
      <Terms xmlns="http://schemas.microsoft.com/office/infopath/2007/PartnerControls">
        <TermInfo xmlns="http://schemas.microsoft.com/office/infopath/2007/PartnerControls">
          <TermName xmlns="http://schemas.microsoft.com/office/infopath/2007/PartnerControls">Employment, Labour and Social Affairs Committee</TermName>
          <TermId xmlns="http://schemas.microsoft.com/office/infopath/2007/PartnerControls">042c2d58-0ad6-4bf4-853d-cad057c581bf</TermId>
        </TermInfo>
      </Terms>
    </eShareCommitteeTaxHTField0>
    <eShareHorizProjTaxHTField0 xmlns="c5805097-db0a-42f9-a837-be9035f1f571" xsi:nil="true"/>
    <OECDKimBussinessContext xmlns="54c4cd27-f286-408f-9ce0-33c1e0f3ab39" xsi:nil="true"/>
    <OECDlanguage xmlns="ca82dde9-3436-4d3d-bddd-d31447390034">English</OECDlanguage>
    <OECDAllRelatedUsers xmlns="c5805097-db0a-42f9-a837-be9035f1f571">
      <UserInfo>
        <DisplayName/>
        <AccountId xsi:nil="true"/>
        <AccountType/>
      </UserInfo>
    </OECDAllRelatedUsers>
    <IconOverlay xmlns="http://schemas.microsoft.com/sharepoint/v4" xsi:nil="true"/>
    <OECDCommunityDocumentID xmlns="22a5b7d0-1699-458f-b8e2-4d8247229549" xsi:nil="true"/>
    <OECDTagsCache xmlns="22a5b7d0-1699-458f-b8e2-4d8247229549" xsi:nil="true"/>
    <b8c3c820c0584e889da065b0a99e2c1a xmlns="22a5b7d0-1699-458f-b8e2-4d8247229549" xsi:nil="true"/>
    <OECDMeetingDate xmlns="54c4cd27-f286-408f-9ce0-33c1e0f3ab39" xsi:nil="true"/>
    <OECDSharingStatus xmlns="22a5b7d0-1699-458f-b8e2-4d8247229549" xsi:nil="true"/>
    <OECDCommunityDocumentURL xmlns="22a5b7d0-1699-458f-b8e2-4d8247229549" xsi:nil="true"/>
    <OECDKimProvenance xmlns="54c4cd27-f286-408f-9ce0-33c1e0f3ab39" xsi:nil="true"/>
    <OECDPinnedBy xmlns="22a5b7d0-1699-458f-b8e2-4d8247229549">
      <UserInfo>
        <DisplayName/>
        <AccountId xsi:nil="true"/>
        <AccountType/>
      </UserInfo>
    </OECDPinnedBy>
    <OECDKimStatus xmlns="54c4cd27-f286-408f-9ce0-33c1e0f3ab39">Draft</OECDKimStatus>
    <OECDExpirationDate xmlns="c5805097-db0a-42f9-a837-be9035f1f57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C405-2314-4715-B8BB-005E1F8F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c5805097-db0a-42f9-a837-be9035f1f571"/>
    <ds:schemaRef ds:uri="22a5b7d0-1699-458f-b8e2-4d8247229549"/>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81C1-8B41-45C1-BA81-33A0D855C476}">
  <ds:schemaRefs>
    <ds:schemaRef ds:uri="http://schemas.microsoft.com/sharepoint/v3/contenttype/forms"/>
  </ds:schemaRefs>
</ds:datastoreItem>
</file>

<file path=customXml/itemProps3.xml><?xml version="1.0" encoding="utf-8"?>
<ds:datastoreItem xmlns:ds="http://schemas.openxmlformats.org/officeDocument/2006/customXml" ds:itemID="{0D782D98-B7D1-4DDF-88C1-A764139CE611}">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7FF140F0-857E-4813-8769-CB97403DF941}">
  <ds:schemaRefs>
    <ds:schemaRef ds:uri="Microsoft.SharePoint.Taxonomy.ContentTypeSync"/>
  </ds:schemaRefs>
</ds:datastoreItem>
</file>

<file path=customXml/itemProps5.xml><?xml version="1.0" encoding="utf-8"?>
<ds:datastoreItem xmlns:ds="http://schemas.openxmlformats.org/officeDocument/2006/customXml" ds:itemID="{BF8DF94A-5E85-4D8F-8638-D5656C2FFF77}">
  <ds:schemaRefs>
    <ds:schemaRef ds:uri="http://schemas.microsoft.com/office/2006/documentManagement/types"/>
    <ds:schemaRef ds:uri="http://purl.org/dc/elements/1.1/"/>
    <ds:schemaRef ds:uri="c9f238dd-bb73-4aef-a7a5-d644ad823e52"/>
    <ds:schemaRef ds:uri="http://schemas.microsoft.com/sharepoint/v4"/>
    <ds:schemaRef ds:uri="http://schemas.microsoft.com/office/infopath/2007/PartnerControls"/>
    <ds:schemaRef ds:uri="c5805097-db0a-42f9-a837-be9035f1f571"/>
    <ds:schemaRef ds:uri="http://schemas.openxmlformats.org/package/2006/metadata/core-properties"/>
    <ds:schemaRef ds:uri="ca82dde9-3436-4d3d-bddd-d31447390034"/>
    <ds:schemaRef ds:uri="http://www.w3.org/XML/1998/namespace"/>
    <ds:schemaRef ds:uri="http://schemas.microsoft.com/office/2006/metadata/properties"/>
    <ds:schemaRef ds:uri="22a5b7d0-1699-458f-b8e2-4d8247229549"/>
    <ds:schemaRef ds:uri="54c4cd27-f286-408f-9ce0-33c1e0f3ab39"/>
    <ds:schemaRef ds:uri="http://purl.org/dc/dcmitype/"/>
    <ds:schemaRef ds:uri="http://purl.org/dc/terms/"/>
  </ds:schemaRefs>
</ds:datastoreItem>
</file>

<file path=customXml/itemProps6.xml><?xml version="1.0" encoding="utf-8"?>
<ds:datastoreItem xmlns:ds="http://schemas.openxmlformats.org/officeDocument/2006/customXml" ds:itemID="{909F1F62-AB87-4D93-902B-B24B0D63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2403</Words>
  <Characters>12958</Characters>
  <Application>Microsoft Office Word</Application>
  <DocSecurity>0</DocSecurity>
  <Lines>301</Lines>
  <Paragraphs>128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 Daniele</dc:creator>
  <cp:keywords/>
  <dc:description/>
  <cp:lastModifiedBy>LANE Marguerita, ELS/SAE</cp:lastModifiedBy>
  <cp:revision>16</cp:revision>
  <dcterms:created xsi:type="dcterms:W3CDTF">2023-01-18T16:03:00Z</dcterms:created>
  <dcterms:modified xsi:type="dcterms:W3CDTF">2023-03-10T16:04:00Z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
  </property>
  <property fmtid="{D5CDD505-2E9C-101B-9397-08002B2CF9AE}" pid="4" name="OECDCommittee">
    <vt:lpwstr>22;#Employment, Labour and Social Affairs Committee|042c2d58-0ad6-4bf4-853d-cad057c581bf</vt:lpwstr>
  </property>
  <property fmtid="{D5CDD505-2E9C-101B-9397-08002B2CF9AE}" pid="5" name="ContentTypeId">
    <vt:lpwstr>0x0101008B4DD370EC31429186F3AD49F0D3098F00D44DBCB9EB4F45278CB5C9765BE5299500A4858B360C6A491AA753F8BCA47AA9100033AB0B45A31F2B489F9B80276A6B0922</vt:lpwstr>
  </property>
  <property fmtid="{D5CDD505-2E9C-101B-9397-08002B2CF9AE}" pid="6" name="OECDPWB">
    <vt:lpwstr>979;#2.2.3.3.1 Indicators of efficiency on benefit adequacy, work incentives and social protection coverage|c8f4c9bf-182f-44d8-8ffa-cb0eb58d8e17</vt:lpwstr>
  </property>
  <property fmtid="{D5CDD505-2E9C-101B-9397-08002B2CF9AE}" pid="7" name="eShareOrganisationTaxHTField0">
    <vt:lpwstr/>
  </property>
  <property fmtid="{D5CDD505-2E9C-101B-9397-08002B2CF9AE}" pid="8" name="OECDKeywords">
    <vt:lpwstr>290;#Tax and benefits|1d99333f-72d3-4320-b275-0a2f31e60c24;#978;#Tax-benefit analysis|12422d3f-7686-4a27-8dae-b946c975dd8e</vt:lpwstr>
  </property>
  <property fmtid="{D5CDD505-2E9C-101B-9397-08002B2CF9AE}" pid="9" name="OECDHorizontalProjects">
    <vt:lpwstr/>
  </property>
  <property fmtid="{D5CDD505-2E9C-101B-9397-08002B2CF9AE}" pid="10" name="OECDProjectOwnerStructure">
    <vt:lpwstr>768;#ELS/SAE|381e32e1-e5bd-4327-9c64-8476cec74d5c</vt:lpwstr>
  </property>
  <property fmtid="{D5CDD505-2E9C-101B-9397-08002B2CF9AE}" pid="11" name="OECDOrganisation">
    <vt:lpwstr/>
  </property>
  <property fmtid="{D5CDD505-2E9C-101B-9397-08002B2CF9AE}" pid="12" name="_docset_NoMedatataSyncRequired">
    <vt:lpwstr>False</vt:lpwstr>
  </property>
</Properties>
</file>